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6002"/>
        <w:gridCol w:w="2104"/>
        <w:gridCol w:w="360"/>
        <w:gridCol w:w="2871"/>
      </w:tblGrid>
      <w:tr w:rsidR="005B696E" w14:paraId="50376EDF" w14:textId="77777777" w:rsidTr="0018449A">
        <w:trPr>
          <w:cantSplit/>
          <w:trHeight w:val="400"/>
          <w:jc w:val="center"/>
        </w:trPr>
        <w:tc>
          <w:tcPr>
            <w:tcW w:w="2814" w:type="dxa"/>
            <w:vAlign w:val="center"/>
          </w:tcPr>
          <w:p w14:paraId="02E79376" w14:textId="77777777" w:rsidR="005B696E" w:rsidRDefault="005B0F2D" w:rsidP="0018449A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B696E">
              <w:rPr>
                <w:rFonts w:ascii="Arial" w:hAnsi="Arial" w:cs="Arial"/>
                <w:b/>
                <w:sz w:val="18"/>
                <w:szCs w:val="18"/>
              </w:rPr>
              <w:t xml:space="preserve">Nombre </w:t>
            </w:r>
            <w:r w:rsidR="0018449A">
              <w:rPr>
                <w:rFonts w:ascii="Arial" w:hAnsi="Arial" w:cs="Arial"/>
                <w:b/>
                <w:sz w:val="18"/>
                <w:szCs w:val="18"/>
              </w:rPr>
              <w:t>de la Entidad Pública</w:t>
            </w:r>
            <w:r w:rsidR="005B696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002" w:type="dxa"/>
            <w:tcBorders>
              <w:bottom w:val="single" w:sz="4" w:space="0" w:color="auto"/>
            </w:tcBorders>
            <w:vAlign w:val="center"/>
          </w:tcPr>
          <w:p w14:paraId="0910B8B6" w14:textId="77777777" w:rsidR="005B696E" w:rsidRPr="005D3052" w:rsidRDefault="005B696E" w:rsidP="0011660B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04" w:type="dxa"/>
            <w:vAlign w:val="center"/>
          </w:tcPr>
          <w:p w14:paraId="618AE35A" w14:textId="77777777" w:rsidR="005B696E" w:rsidRPr="005D3052" w:rsidRDefault="005B696E" w:rsidP="009B00AD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D3052">
              <w:rPr>
                <w:rFonts w:ascii="Arial" w:hAnsi="Arial" w:cs="Arial"/>
                <w:b/>
                <w:sz w:val="18"/>
                <w:szCs w:val="18"/>
              </w:rPr>
              <w:t>Fecha de Revisión:</w:t>
            </w:r>
          </w:p>
        </w:tc>
        <w:tc>
          <w:tcPr>
            <w:tcW w:w="360" w:type="dxa"/>
            <w:vAlign w:val="center"/>
          </w:tcPr>
          <w:p w14:paraId="2840DE3C" w14:textId="77777777" w:rsidR="005B696E" w:rsidRPr="005D3052" w:rsidRDefault="005B696E" w:rsidP="009B00AD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  <w:vAlign w:val="center"/>
          </w:tcPr>
          <w:p w14:paraId="5B9A7997" w14:textId="77777777" w:rsidR="005B696E" w:rsidRPr="005D3052" w:rsidRDefault="005B696E" w:rsidP="0006493B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A532C1" w14:textId="77777777" w:rsidR="00041912" w:rsidRDefault="00041912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141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8"/>
        <w:gridCol w:w="9913"/>
      </w:tblGrid>
      <w:tr w:rsidR="00B231C9" w14:paraId="21E39BB4" w14:textId="77777777" w:rsidTr="00B214B5">
        <w:trPr>
          <w:cantSplit/>
          <w:trHeight w:val="400"/>
          <w:jc w:val="center"/>
        </w:trPr>
        <w:tc>
          <w:tcPr>
            <w:tcW w:w="2640" w:type="dxa"/>
            <w:vAlign w:val="center"/>
          </w:tcPr>
          <w:p w14:paraId="51991CD5" w14:textId="77777777" w:rsidR="00B231C9" w:rsidRDefault="00B231C9" w:rsidP="0090632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Referencia del Manual de Procedimientos:</w:t>
            </w:r>
          </w:p>
        </w:tc>
        <w:tc>
          <w:tcPr>
            <w:tcW w:w="6176" w:type="dxa"/>
            <w:tcBorders>
              <w:bottom w:val="single" w:sz="4" w:space="0" w:color="auto"/>
            </w:tcBorders>
            <w:vAlign w:val="center"/>
          </w:tcPr>
          <w:p w14:paraId="79F407FE" w14:textId="77777777" w:rsidR="0006493B" w:rsidRPr="008E42BF" w:rsidRDefault="0006493B" w:rsidP="008E42BF">
            <w:pPr>
              <w:pStyle w:val="Encabezado"/>
              <w:tabs>
                <w:tab w:val="clear" w:pos="4252"/>
                <w:tab w:val="center" w:pos="207"/>
              </w:tabs>
              <w:spacing w:before="120" w:after="120"/>
              <w:jc w:val="both"/>
              <w:rPr>
                <w:rFonts w:ascii="Arial" w:hAnsi="Arial" w:cs="Arial"/>
                <w:sz w:val="18"/>
                <w:lang w:val="es-MX"/>
              </w:rPr>
            </w:pPr>
          </w:p>
        </w:tc>
      </w:tr>
    </w:tbl>
    <w:p w14:paraId="33D908C1" w14:textId="77777777" w:rsidR="00602941" w:rsidRDefault="00602941">
      <w:pPr>
        <w:rPr>
          <w:rFonts w:ascii="Arial" w:hAnsi="Arial" w:cs="Arial"/>
          <w:sz w:val="18"/>
          <w:szCs w:val="1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567"/>
        <w:gridCol w:w="567"/>
        <w:gridCol w:w="567"/>
        <w:gridCol w:w="567"/>
        <w:gridCol w:w="5811"/>
      </w:tblGrid>
      <w:tr w:rsidR="006E7B67" w:rsidRPr="000F1EBF" w14:paraId="7C044721" w14:textId="77777777" w:rsidTr="000F1EBF">
        <w:trPr>
          <w:trHeight w:val="688"/>
          <w:tblHeader/>
        </w:trPr>
        <w:tc>
          <w:tcPr>
            <w:tcW w:w="6096" w:type="dxa"/>
            <w:shd w:val="clear" w:color="auto" w:fill="D9D9D9"/>
            <w:vAlign w:val="center"/>
          </w:tcPr>
          <w:p w14:paraId="2831AF14" w14:textId="77777777" w:rsidR="004D37ED" w:rsidRPr="000F1EBF" w:rsidRDefault="00B231C9" w:rsidP="004174E3">
            <w:pPr>
              <w:pStyle w:val="Texto"/>
              <w:spacing w:before="60" w:after="60" w:line="240" w:lineRule="auto"/>
              <w:ind w:left="34" w:firstLine="0"/>
              <w:jc w:val="center"/>
              <w:rPr>
                <w:rFonts w:ascii="Calibri" w:hAnsi="Calibri" w:cs="Arial"/>
                <w:b/>
              </w:rPr>
            </w:pPr>
            <w:r w:rsidRPr="000F1EBF">
              <w:rPr>
                <w:rFonts w:cs="Arial"/>
                <w:b/>
              </w:rPr>
              <w:t>NORMAS Y LINEAMIENTOS DEL MANUAL DE PROCEDIMIENTOS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5165960" w14:textId="77777777" w:rsidR="004D37ED" w:rsidRPr="000F1EBF" w:rsidRDefault="004D37ED" w:rsidP="004174E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 w:rsidRPr="000F1EBF">
              <w:rPr>
                <w:rFonts w:ascii="Arial" w:hAnsi="Arial" w:cs="Arial"/>
                <w:b/>
                <w:sz w:val="18"/>
                <w:szCs w:val="20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56F79D1" w14:textId="77777777" w:rsidR="004D37ED" w:rsidRPr="000F1EBF" w:rsidRDefault="004D37ED" w:rsidP="004174E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 w:rsidRPr="000F1EBF">
              <w:rPr>
                <w:rFonts w:ascii="Arial" w:hAnsi="Arial" w:cs="Arial"/>
                <w:b/>
                <w:sz w:val="18"/>
                <w:szCs w:val="20"/>
                <w:lang w:val="en-US"/>
              </w:rPr>
              <w:t>ND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0A0F468" w14:textId="77777777" w:rsidR="00B231C9" w:rsidRPr="000F1EBF" w:rsidRDefault="004D37ED" w:rsidP="004174E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 w:rsidRPr="000F1EBF">
              <w:rPr>
                <w:rFonts w:ascii="Arial" w:hAnsi="Arial" w:cs="Arial"/>
                <w:b/>
                <w:sz w:val="18"/>
                <w:szCs w:val="20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9CD1D6F" w14:textId="77777777" w:rsidR="004D37ED" w:rsidRPr="000F1EBF" w:rsidRDefault="004D37ED" w:rsidP="004174E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 w:rsidRPr="000F1EBF">
              <w:rPr>
                <w:rFonts w:ascii="Arial" w:hAnsi="Arial" w:cs="Arial"/>
                <w:b/>
                <w:sz w:val="18"/>
                <w:szCs w:val="20"/>
                <w:lang w:val="en-US"/>
              </w:rPr>
              <w:t>NA</w:t>
            </w:r>
          </w:p>
        </w:tc>
        <w:tc>
          <w:tcPr>
            <w:tcW w:w="5811" w:type="dxa"/>
            <w:shd w:val="clear" w:color="auto" w:fill="D9D9D9"/>
            <w:vAlign w:val="center"/>
          </w:tcPr>
          <w:p w14:paraId="7CEF1BA3" w14:textId="77777777" w:rsidR="004D37ED" w:rsidRPr="000F1EBF" w:rsidRDefault="004174E3" w:rsidP="004174E3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F1EBF">
              <w:rPr>
                <w:rFonts w:ascii="Arial" w:hAnsi="Arial" w:cs="Arial"/>
                <w:b/>
                <w:sz w:val="18"/>
                <w:szCs w:val="20"/>
              </w:rPr>
              <w:t>COMENTARIOS</w:t>
            </w:r>
          </w:p>
        </w:tc>
      </w:tr>
      <w:tr w:rsidR="004174E3" w:rsidRPr="00A03F7B" w14:paraId="19F2E212" w14:textId="77777777" w:rsidTr="000F1EBF">
        <w:tc>
          <w:tcPr>
            <w:tcW w:w="14175" w:type="dxa"/>
            <w:gridSpan w:val="6"/>
            <w:shd w:val="clear" w:color="auto" w:fill="F2F2F2"/>
          </w:tcPr>
          <w:p w14:paraId="4B29B433" w14:textId="77777777" w:rsidR="004174E3" w:rsidRPr="00A03F7B" w:rsidRDefault="0018449A" w:rsidP="004174E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es-MX"/>
              </w:rPr>
              <w:t xml:space="preserve">5. </w:t>
            </w:r>
            <w:r w:rsidR="004174E3" w:rsidRPr="00A03F7B">
              <w:rPr>
                <w:rFonts w:ascii="Arial" w:hAnsi="Arial" w:cs="Arial"/>
                <w:b/>
                <w:sz w:val="18"/>
                <w:szCs w:val="20"/>
                <w:lang w:val="es-MX"/>
              </w:rPr>
              <w:t>POLITICAS PARA LA ELABORACIÓN DE MANUAL DE PROCEDIMIENTOS</w:t>
            </w:r>
          </w:p>
        </w:tc>
      </w:tr>
      <w:tr w:rsidR="006E7B67" w:rsidRPr="00EB13D2" w14:paraId="6F397ABF" w14:textId="77777777" w:rsidTr="000F1EBF">
        <w:tc>
          <w:tcPr>
            <w:tcW w:w="6096" w:type="dxa"/>
            <w:shd w:val="clear" w:color="auto" w:fill="auto"/>
          </w:tcPr>
          <w:p w14:paraId="15D78257" w14:textId="77777777" w:rsidR="004174E3" w:rsidRPr="004174E3" w:rsidRDefault="004174E3" w:rsidP="004174E3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 xml:space="preserve">El nivel </w:t>
            </w:r>
            <w:r w:rsidR="00562CDA">
              <w:rPr>
                <w:rFonts w:ascii="Arial" w:hAnsi="Arial" w:cs="Arial"/>
                <w:sz w:val="18"/>
              </w:rPr>
              <w:t>de desagregación del Manual de P</w:t>
            </w:r>
            <w:r w:rsidRPr="004174E3">
              <w:rPr>
                <w:rFonts w:ascii="Arial" w:hAnsi="Arial" w:cs="Arial"/>
                <w:sz w:val="18"/>
              </w:rPr>
              <w:t xml:space="preserve">rocedimientos puede diferir de una </w:t>
            </w:r>
            <w:r w:rsidR="0018449A">
              <w:rPr>
                <w:rFonts w:ascii="Arial" w:hAnsi="Arial" w:cs="Arial"/>
                <w:sz w:val="18"/>
              </w:rPr>
              <w:t>Entidad Pública</w:t>
            </w:r>
            <w:r w:rsidRPr="004174E3">
              <w:rPr>
                <w:rFonts w:ascii="Arial" w:hAnsi="Arial" w:cs="Arial"/>
                <w:sz w:val="18"/>
              </w:rPr>
              <w:t xml:space="preserve"> a otra debido a:</w:t>
            </w:r>
          </w:p>
          <w:p w14:paraId="07B0071F" w14:textId="77777777" w:rsidR="004174E3" w:rsidRPr="004174E3" w:rsidRDefault="004174E3" w:rsidP="00C01DA0">
            <w:pPr>
              <w:numPr>
                <w:ilvl w:val="0"/>
                <w:numId w:val="9"/>
              </w:num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 xml:space="preserve">Tamaño de la </w:t>
            </w:r>
            <w:r w:rsidR="0018449A">
              <w:rPr>
                <w:rFonts w:ascii="Arial" w:hAnsi="Arial" w:cs="Arial"/>
                <w:sz w:val="18"/>
              </w:rPr>
              <w:t>Entidad Pública</w:t>
            </w:r>
            <w:r w:rsidRPr="004174E3">
              <w:rPr>
                <w:rFonts w:ascii="Arial" w:hAnsi="Arial" w:cs="Arial"/>
                <w:sz w:val="18"/>
              </w:rPr>
              <w:t xml:space="preserve"> y tipo de actividades.</w:t>
            </w:r>
          </w:p>
          <w:p w14:paraId="070DD6A1" w14:textId="77777777" w:rsidR="004174E3" w:rsidRPr="004174E3" w:rsidRDefault="004174E3" w:rsidP="00C01DA0">
            <w:pPr>
              <w:numPr>
                <w:ilvl w:val="0"/>
                <w:numId w:val="9"/>
              </w:num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 xml:space="preserve">Complejidad y extensión de los procesos. </w:t>
            </w:r>
          </w:p>
        </w:tc>
        <w:tc>
          <w:tcPr>
            <w:tcW w:w="567" w:type="dxa"/>
            <w:shd w:val="clear" w:color="auto" w:fill="auto"/>
          </w:tcPr>
          <w:p w14:paraId="38EF91F7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9BF8267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22FA82CF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F790D6C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204DA59" w14:textId="77777777" w:rsidR="00546457" w:rsidRPr="00CD6131" w:rsidRDefault="00546457" w:rsidP="001C6D3F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E7B67" w:rsidRPr="00EB13D2" w14:paraId="146B8404" w14:textId="77777777" w:rsidTr="000F1EBF">
        <w:tc>
          <w:tcPr>
            <w:tcW w:w="6096" w:type="dxa"/>
            <w:shd w:val="clear" w:color="auto" w:fill="auto"/>
          </w:tcPr>
          <w:p w14:paraId="0B26D93E" w14:textId="77777777" w:rsidR="004174E3" w:rsidRPr="004174E3" w:rsidRDefault="0018449A" w:rsidP="0018449A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18449A">
              <w:rPr>
                <w:rFonts w:ascii="Arial" w:hAnsi="Arial" w:cs="Arial"/>
                <w:sz w:val="18"/>
              </w:rPr>
              <w:t>Deben elaborarse los Procedimientos que sean necesarios para reflejar los procesos por cada Entidad Pública, donde la totalidad de ellos junto con la primera parte formarán el Manual de Procedimientos.</w:t>
            </w:r>
          </w:p>
        </w:tc>
        <w:tc>
          <w:tcPr>
            <w:tcW w:w="567" w:type="dxa"/>
            <w:shd w:val="clear" w:color="auto" w:fill="auto"/>
          </w:tcPr>
          <w:p w14:paraId="6C68C9B5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B0F08B6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5ACDED95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9204133" w14:textId="77777777" w:rsidR="004174E3" w:rsidRPr="0006493B" w:rsidRDefault="004174E3" w:rsidP="000012E4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557213B9" w14:textId="77777777" w:rsidR="004174E3" w:rsidRPr="00CD6131" w:rsidRDefault="004174E3" w:rsidP="004174E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40E78" w:rsidRPr="00EB13D2" w14:paraId="2FD169E7" w14:textId="77777777" w:rsidTr="000F1EBF">
        <w:tc>
          <w:tcPr>
            <w:tcW w:w="6096" w:type="dxa"/>
            <w:shd w:val="clear" w:color="auto" w:fill="auto"/>
          </w:tcPr>
          <w:p w14:paraId="7BB43ED4" w14:textId="77777777" w:rsidR="00640E78" w:rsidRPr="004174E3" w:rsidRDefault="0018449A" w:rsidP="0018449A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18449A">
              <w:rPr>
                <w:rFonts w:ascii="Arial" w:hAnsi="Arial" w:cs="Arial"/>
                <w:sz w:val="18"/>
              </w:rPr>
              <w:t>El tipo de letra a utilizar en los documentos es Arial tamaño 10 y, los títulos y subtítulos tamaño 12 mayúsculas negritas.</w:t>
            </w:r>
          </w:p>
        </w:tc>
        <w:tc>
          <w:tcPr>
            <w:tcW w:w="567" w:type="dxa"/>
            <w:shd w:val="clear" w:color="auto" w:fill="auto"/>
          </w:tcPr>
          <w:p w14:paraId="4CDB3FC1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1229A8F5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63436A50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C525874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E18285D" w14:textId="77777777" w:rsidR="00640E78" w:rsidRPr="00CD6131" w:rsidRDefault="00640E78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40E78" w:rsidRPr="00EB13D2" w14:paraId="1473545B" w14:textId="77777777" w:rsidTr="000F1EBF">
        <w:tc>
          <w:tcPr>
            <w:tcW w:w="6096" w:type="dxa"/>
            <w:shd w:val="clear" w:color="auto" w:fill="auto"/>
          </w:tcPr>
          <w:p w14:paraId="0FD88EF9" w14:textId="77777777" w:rsidR="00640E78" w:rsidRPr="004174E3" w:rsidRDefault="00640E78" w:rsidP="004174E3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>Utilizar numeración consecutiva de divisiones y subdivisiones abajo del último número de la edición para cada párrafo. Ejemplo:</w:t>
            </w:r>
          </w:p>
          <w:p w14:paraId="01F1A7F3" w14:textId="77777777" w:rsidR="00640E78" w:rsidRPr="004174E3" w:rsidRDefault="00640E78" w:rsidP="001F10A8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>6</w:t>
            </w:r>
            <w:r w:rsidRPr="004174E3">
              <w:rPr>
                <w:rFonts w:ascii="Arial" w:hAnsi="Arial" w:cs="Arial"/>
                <w:sz w:val="18"/>
              </w:rPr>
              <w:tab/>
              <w:t>Nivel 1</w:t>
            </w:r>
          </w:p>
          <w:p w14:paraId="2EC4BF50" w14:textId="77777777" w:rsidR="00640E78" w:rsidRPr="004174E3" w:rsidRDefault="00640E78" w:rsidP="001F10A8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>6.1</w:t>
            </w:r>
            <w:r w:rsidRPr="004174E3">
              <w:rPr>
                <w:rFonts w:ascii="Arial" w:hAnsi="Arial" w:cs="Arial"/>
                <w:sz w:val="18"/>
              </w:rPr>
              <w:tab/>
              <w:t>Nivel 2</w:t>
            </w:r>
          </w:p>
          <w:p w14:paraId="4CEC3615" w14:textId="77777777" w:rsidR="00640E78" w:rsidRPr="004174E3" w:rsidRDefault="00640E78" w:rsidP="001F10A8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>6.1.1</w:t>
            </w:r>
            <w:r w:rsidRPr="004174E3">
              <w:rPr>
                <w:rFonts w:ascii="Arial" w:hAnsi="Arial" w:cs="Arial"/>
                <w:sz w:val="18"/>
              </w:rPr>
              <w:tab/>
              <w:t>Nivel 3</w:t>
            </w:r>
          </w:p>
        </w:tc>
        <w:tc>
          <w:tcPr>
            <w:tcW w:w="567" w:type="dxa"/>
            <w:shd w:val="clear" w:color="auto" w:fill="auto"/>
          </w:tcPr>
          <w:p w14:paraId="1CE3A231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63D1EE1E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07A8D735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354CBB7" w14:textId="77777777" w:rsidR="00640E78" w:rsidRPr="0006493B" w:rsidRDefault="00640E7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171825EB" w14:textId="77777777" w:rsidR="00640E78" w:rsidRPr="00CD6131" w:rsidRDefault="00640E78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E7B67" w:rsidRPr="00EB13D2" w14:paraId="6A658AC9" w14:textId="77777777" w:rsidTr="007C39B2">
        <w:tc>
          <w:tcPr>
            <w:tcW w:w="6096" w:type="dxa"/>
            <w:shd w:val="clear" w:color="auto" w:fill="auto"/>
          </w:tcPr>
          <w:p w14:paraId="2777F270" w14:textId="77777777" w:rsidR="004174E3" w:rsidRPr="004174E3" w:rsidRDefault="004174E3" w:rsidP="004174E3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iCs/>
                <w:sz w:val="18"/>
              </w:rPr>
              <w:t>Redactar la descripción de actividades en modo imperativo</w:t>
            </w:r>
            <w:r w:rsidRPr="004174E3">
              <w:rPr>
                <w:rFonts w:ascii="Arial" w:hAnsi="Arial" w:cs="Arial"/>
                <w:sz w:val="18"/>
              </w:rPr>
              <w:t>. Ejemplo: elabora, archiva, registra, etc.</w:t>
            </w:r>
          </w:p>
        </w:tc>
        <w:tc>
          <w:tcPr>
            <w:tcW w:w="567" w:type="dxa"/>
            <w:shd w:val="clear" w:color="auto" w:fill="auto"/>
          </w:tcPr>
          <w:p w14:paraId="3F9C8230" w14:textId="77777777" w:rsidR="004174E3" w:rsidRPr="0006493B" w:rsidRDefault="004174E3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23B3A8F" w14:textId="77777777" w:rsidR="004174E3" w:rsidRPr="0006493B" w:rsidRDefault="004174E3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654278F5" w14:textId="77777777" w:rsidR="004174E3" w:rsidRPr="0006493B" w:rsidRDefault="004174E3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42273655" w14:textId="77777777" w:rsidR="004174E3" w:rsidRPr="0006493B" w:rsidRDefault="004174E3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55C20DC" w14:textId="77777777" w:rsidR="004174E3" w:rsidRPr="00CD6131" w:rsidRDefault="004174E3" w:rsidP="00094AA4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E7D74" w:rsidRPr="00EB13D2" w14:paraId="2DE25576" w14:textId="77777777" w:rsidTr="00E840EA"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548A2C64" w14:textId="77777777" w:rsidR="006E7D74" w:rsidRPr="004174E3" w:rsidRDefault="006E7D74" w:rsidP="004174E3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4174E3">
              <w:rPr>
                <w:rFonts w:ascii="Arial" w:hAnsi="Arial" w:cs="Arial"/>
                <w:sz w:val="18"/>
              </w:rPr>
              <w:t>Para las fechas utilizar el formato día/mes/año, con números arábigos. Ejemplo:</w:t>
            </w:r>
          </w:p>
          <w:p w14:paraId="53D5DD55" w14:textId="77777777" w:rsidR="006E7D74" w:rsidRPr="004174E3" w:rsidRDefault="006E7D74" w:rsidP="004174E3">
            <w:pPr>
              <w:spacing w:before="60" w:after="60"/>
              <w:ind w:right="51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</w:t>
            </w:r>
            <w:r w:rsidRPr="004174E3">
              <w:rPr>
                <w:rFonts w:ascii="Arial" w:hAnsi="Arial" w:cs="Arial"/>
                <w:sz w:val="18"/>
              </w:rPr>
              <w:t>21/11/11</w:t>
            </w:r>
            <w:r w:rsidRPr="004174E3"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          </w:t>
            </w:r>
            <w:r w:rsidRPr="004174E3">
              <w:rPr>
                <w:rFonts w:ascii="Arial" w:hAnsi="Arial" w:cs="Arial"/>
                <w:sz w:val="18"/>
              </w:rPr>
              <w:t>21 de Noviembre de 2011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E98DA06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8F0F158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E679CA7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7F18AC8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68660BDF" w14:textId="77777777" w:rsidR="006E7D74" w:rsidRPr="00CD6131" w:rsidRDefault="006E7D74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E7D74" w:rsidRPr="00EB13D2" w14:paraId="7EB22B95" w14:textId="77777777" w:rsidTr="00E840E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5579" w14:textId="77777777" w:rsidR="0018449A" w:rsidRPr="0018449A" w:rsidRDefault="0018449A" w:rsidP="0018449A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18449A">
              <w:rPr>
                <w:rFonts w:ascii="Arial" w:hAnsi="Arial" w:cs="Arial"/>
                <w:sz w:val="18"/>
              </w:rPr>
              <w:t>Utilizar los formatos definidos para documentar (ver punto 7.1 Presentación y Contenido de esta guía):</w:t>
            </w:r>
          </w:p>
          <w:p w14:paraId="04DCF959" w14:textId="77777777" w:rsidR="0018449A" w:rsidRPr="0018449A" w:rsidRDefault="0018449A" w:rsidP="0018449A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18449A">
              <w:rPr>
                <w:rFonts w:ascii="Arial" w:hAnsi="Arial" w:cs="Arial"/>
                <w:sz w:val="18"/>
              </w:rPr>
              <w:t>El Manual de Procedimientos</w:t>
            </w:r>
          </w:p>
          <w:p w14:paraId="2C567E82" w14:textId="77777777" w:rsidR="0018449A" w:rsidRPr="001F10A8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1F10A8">
              <w:rPr>
                <w:rFonts w:ascii="Arial" w:hAnsi="Arial" w:cs="Arial"/>
                <w:sz w:val="18"/>
              </w:rPr>
              <w:t>F-001 Portada de Documento</w:t>
            </w:r>
          </w:p>
          <w:p w14:paraId="0D401D64" w14:textId="77777777" w:rsidR="006E7D74" w:rsidRPr="004174E3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1F10A8">
              <w:rPr>
                <w:rFonts w:ascii="Arial" w:hAnsi="Arial" w:cs="Arial"/>
                <w:sz w:val="18"/>
              </w:rPr>
              <w:t>F-002 Hoja Interior de Documento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48D6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2CD4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C138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5318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79B7" w14:textId="77777777" w:rsidR="006E7D74" w:rsidRPr="00CD6131" w:rsidRDefault="006E7D74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8449A" w:rsidRPr="00F553A8" w14:paraId="59716CC7" w14:textId="77777777" w:rsidTr="00E840E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E59F" w14:textId="77777777" w:rsidR="0018449A" w:rsidRPr="00F553A8" w:rsidRDefault="0018449A" w:rsidP="001F10A8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 xml:space="preserve">Procedimientos  </w:t>
            </w:r>
          </w:p>
          <w:p w14:paraId="4BFBCD38" w14:textId="77777777" w:rsidR="0018449A" w:rsidRPr="00F553A8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F-001 Portada de Documento</w:t>
            </w:r>
          </w:p>
          <w:p w14:paraId="15FCA9A0" w14:textId="77777777" w:rsidR="0018449A" w:rsidRPr="00F553A8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lastRenderedPageBreak/>
              <w:t>F-002 Hoja Interior de Documento</w:t>
            </w:r>
          </w:p>
          <w:p w14:paraId="19040F28" w14:textId="77777777" w:rsidR="0018449A" w:rsidRPr="00F553A8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F-007 Diagrama de Flujo</w:t>
            </w:r>
          </w:p>
          <w:p w14:paraId="4BC63591" w14:textId="77777777" w:rsidR="0018449A" w:rsidRPr="00F553A8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F-008 Instructivo de llenado</w:t>
            </w:r>
          </w:p>
          <w:p w14:paraId="0E01D2D2" w14:textId="77777777" w:rsidR="0018449A" w:rsidRPr="00F553A8" w:rsidRDefault="0018449A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 xml:space="preserve">F-009 Riesgos Inherentes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7F47" w14:textId="77777777" w:rsidR="0018449A" w:rsidRPr="00F553A8" w:rsidRDefault="0018449A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C174" w14:textId="77777777" w:rsidR="0018449A" w:rsidRPr="00F553A8" w:rsidRDefault="0018449A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3FF4" w14:textId="77777777" w:rsidR="0018449A" w:rsidRPr="00F553A8" w:rsidRDefault="0018449A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520D" w14:textId="77777777" w:rsidR="0018449A" w:rsidRPr="00F553A8" w:rsidRDefault="0018449A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9178" w14:textId="77777777" w:rsidR="0018449A" w:rsidRPr="00F553A8" w:rsidRDefault="0018449A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64968" w:rsidRPr="00EB13D2" w14:paraId="794DEABB" w14:textId="77777777" w:rsidTr="007C39B2">
        <w:tc>
          <w:tcPr>
            <w:tcW w:w="6096" w:type="dxa"/>
            <w:shd w:val="clear" w:color="auto" w:fill="auto"/>
          </w:tcPr>
          <w:p w14:paraId="6F66F35E" w14:textId="77777777" w:rsidR="00964968" w:rsidRPr="004174E3" w:rsidRDefault="00964968" w:rsidP="001F10A8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spacing w:beforeLines="60" w:before="144" w:afterLines="60" w:after="144"/>
              <w:ind w:right="23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1F10A8">
              <w:rPr>
                <w:rFonts w:ascii="Arial" w:hAnsi="Arial" w:cs="Arial"/>
                <w:sz w:val="18"/>
                <w:szCs w:val="18"/>
                <w:lang w:val="es-MX"/>
              </w:rPr>
              <w:t>Nota: En caso de contar con un Sistema de Gestión de Calidad implementado, utilizar el formato establecido para la elaboración de documentos respetando los lineamientos que marca la presente guía.</w:t>
            </w:r>
          </w:p>
        </w:tc>
        <w:tc>
          <w:tcPr>
            <w:tcW w:w="567" w:type="dxa"/>
            <w:shd w:val="clear" w:color="auto" w:fill="auto"/>
          </w:tcPr>
          <w:p w14:paraId="5B935EA0" w14:textId="77777777" w:rsidR="00964968" w:rsidRPr="0006493B" w:rsidRDefault="00964968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3FA1F52B" w14:textId="77777777" w:rsidR="00964968" w:rsidRPr="0006493B" w:rsidRDefault="00964968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34752AE" w14:textId="77777777" w:rsidR="00964968" w:rsidRPr="0006493B" w:rsidRDefault="00964968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23BB1CF" w14:textId="77777777" w:rsidR="00964968" w:rsidRPr="0006493B" w:rsidRDefault="00964968" w:rsidP="007C39B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7210872" w14:textId="77777777" w:rsidR="00964968" w:rsidRPr="004A2B6D" w:rsidRDefault="00964968" w:rsidP="00875897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64968" w:rsidRPr="00EB13D2" w14:paraId="69E017A1" w14:textId="77777777" w:rsidTr="000F1EBF">
        <w:tc>
          <w:tcPr>
            <w:tcW w:w="14175" w:type="dxa"/>
            <w:gridSpan w:val="6"/>
            <w:shd w:val="clear" w:color="auto" w:fill="F2F2F2"/>
          </w:tcPr>
          <w:p w14:paraId="3D3308A9" w14:textId="77777777" w:rsidR="00964968" w:rsidRPr="004174E3" w:rsidRDefault="00F553A8" w:rsidP="00A03F7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6. </w:t>
            </w:r>
            <w:r w:rsidR="00964968">
              <w:rPr>
                <w:rFonts w:ascii="Arial" w:hAnsi="Arial" w:cs="Arial"/>
                <w:b/>
                <w:sz w:val="18"/>
                <w:szCs w:val="18"/>
                <w:lang w:val="es-MX"/>
              </w:rPr>
              <w:t>ESTRUCTURA DEL MANUAL DE PROCEDIMIENTOS</w:t>
            </w:r>
          </w:p>
        </w:tc>
      </w:tr>
      <w:tr w:rsidR="00964968" w:rsidRPr="00EB13D2" w14:paraId="3303C17C" w14:textId="77777777" w:rsidTr="000F1EBF">
        <w:tc>
          <w:tcPr>
            <w:tcW w:w="14175" w:type="dxa"/>
            <w:gridSpan w:val="6"/>
            <w:shd w:val="clear" w:color="auto" w:fill="F2F2F2"/>
          </w:tcPr>
          <w:p w14:paraId="54F76C54" w14:textId="77777777" w:rsidR="00964968" w:rsidRPr="00A03F7B" w:rsidRDefault="00F553A8" w:rsidP="00F553A8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03F7B">
              <w:rPr>
                <w:rFonts w:ascii="Arial" w:hAnsi="Arial" w:cs="Arial"/>
                <w:b/>
                <w:sz w:val="18"/>
                <w:szCs w:val="18"/>
                <w:lang w:val="es-MX"/>
              </w:rPr>
              <w:t>6.1. Contenido</w:t>
            </w:r>
          </w:p>
        </w:tc>
      </w:tr>
      <w:tr w:rsidR="00F553A8" w:rsidRPr="00EB13D2" w14:paraId="726BB47D" w14:textId="77777777" w:rsidTr="000F1EBF">
        <w:tc>
          <w:tcPr>
            <w:tcW w:w="14175" w:type="dxa"/>
            <w:gridSpan w:val="6"/>
            <w:shd w:val="clear" w:color="auto" w:fill="F2F2F2"/>
          </w:tcPr>
          <w:p w14:paraId="32228C43" w14:textId="77777777" w:rsidR="00F553A8" w:rsidRPr="00A03F7B" w:rsidRDefault="00F553A8" w:rsidP="00F553A8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MANUAL DE PROCEDIMIENTOS</w:t>
            </w:r>
          </w:p>
        </w:tc>
      </w:tr>
      <w:tr w:rsidR="00964968" w:rsidRPr="00EB13D2" w14:paraId="4D80E95A" w14:textId="77777777" w:rsidTr="000F1EBF">
        <w:tc>
          <w:tcPr>
            <w:tcW w:w="6096" w:type="dxa"/>
            <w:shd w:val="clear" w:color="auto" w:fill="auto"/>
          </w:tcPr>
          <w:p w14:paraId="28F80A8F" w14:textId="77777777" w:rsidR="00964968" w:rsidRPr="004174E3" w:rsidRDefault="00964968" w:rsidP="00C01DA0">
            <w:pPr>
              <w:pStyle w:val="Prrafodelista"/>
              <w:numPr>
                <w:ilvl w:val="0"/>
                <w:numId w:val="1"/>
              </w:numPr>
              <w:spacing w:beforeLines="60" w:before="144" w:afterLines="60" w:after="144"/>
              <w:ind w:left="426" w:hanging="42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Contenido</w:t>
            </w:r>
          </w:p>
          <w:p w14:paraId="4EB9E032" w14:textId="77777777" w:rsidR="00964968" w:rsidRPr="004174E3" w:rsidRDefault="00F553A8" w:rsidP="00F553A8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553A8">
              <w:rPr>
                <w:rFonts w:ascii="Arial" w:hAnsi="Arial" w:cs="Arial"/>
                <w:sz w:val="18"/>
                <w:szCs w:val="18"/>
                <w:lang w:val="es-MX"/>
              </w:rPr>
              <w:t>Es una relación de los capítulos que constituyen la estructura del documento, que muestra los capítulos y documentos que conforman el Manual de Procedimientos, para identificar de manera ágil y sencilla la información dentro del documento.</w:t>
            </w:r>
          </w:p>
        </w:tc>
        <w:tc>
          <w:tcPr>
            <w:tcW w:w="567" w:type="dxa"/>
            <w:shd w:val="clear" w:color="auto" w:fill="auto"/>
          </w:tcPr>
          <w:p w14:paraId="4BDACC9C" w14:textId="77777777" w:rsidR="00964968" w:rsidRPr="0006493B" w:rsidRDefault="00964968" w:rsidP="004174E3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3E84C79" w14:textId="77777777" w:rsidR="00964968" w:rsidRPr="0006493B" w:rsidRDefault="00964968" w:rsidP="004174E3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21CA8298" w14:textId="77777777" w:rsidR="00964968" w:rsidRPr="0006493B" w:rsidRDefault="00964968" w:rsidP="004174E3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100C361" w14:textId="77777777" w:rsidR="00964968" w:rsidRPr="0006493B" w:rsidRDefault="00964968" w:rsidP="004174E3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55448FD" w14:textId="77777777" w:rsidR="00964968" w:rsidRPr="004A2B6D" w:rsidRDefault="00964968" w:rsidP="00A8726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B5DB8" w:rsidRPr="00EB13D2" w14:paraId="2BE8B266" w14:textId="77777777" w:rsidTr="000F1EBF">
        <w:tc>
          <w:tcPr>
            <w:tcW w:w="6096" w:type="dxa"/>
            <w:shd w:val="clear" w:color="auto" w:fill="auto"/>
          </w:tcPr>
          <w:p w14:paraId="6584FA8F" w14:textId="77777777" w:rsidR="009B5DB8" w:rsidRPr="004174E3" w:rsidRDefault="009B5DB8" w:rsidP="00C01DA0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60" w:before="144" w:afterLines="60" w:after="144"/>
              <w:ind w:left="426" w:hanging="42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Introducción</w:t>
            </w:r>
          </w:p>
          <w:p w14:paraId="398D2A20" w14:textId="13317D48" w:rsidR="00F553A8" w:rsidRDefault="009B5DB8" w:rsidP="00302B87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Este apartado deberá establecer las razones por las cuales se elabora el manual, los fines y propósitos que se desean alcanzar y, finalmente, una breve descripción de su contenido.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</w:p>
          <w:p w14:paraId="7795CFDC" w14:textId="18BE1812" w:rsidR="009B5DB8" w:rsidRDefault="009B5DB8" w:rsidP="00302B87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Es importante </w:t>
            </w:r>
            <w:r w:rsidR="00BF6BC0" w:rsidRPr="004174E3">
              <w:rPr>
                <w:rFonts w:ascii="Arial" w:hAnsi="Arial" w:cs="Arial"/>
                <w:sz w:val="18"/>
                <w:szCs w:val="18"/>
                <w:lang w:val="es-MX"/>
              </w:rPr>
              <w:t>que,</w:t>
            </w: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 al formular la introducción, se emplee un vocabulario sencillo, claro y conciso, preferentemente en un máximo de dos cuartillas.</w:t>
            </w:r>
          </w:p>
          <w:p w14:paraId="49541AA4" w14:textId="77777777" w:rsidR="00F553A8" w:rsidRPr="00F553A8" w:rsidRDefault="00F553A8" w:rsidP="00F553A8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553A8">
              <w:rPr>
                <w:rFonts w:ascii="Arial" w:hAnsi="Arial" w:cs="Arial"/>
                <w:sz w:val="18"/>
                <w:szCs w:val="18"/>
                <w:lang w:val="es-MX"/>
              </w:rPr>
              <w:t>En este apartado se señalan, de manera breve, los siguientes aspectos:</w:t>
            </w:r>
          </w:p>
          <w:p w14:paraId="3A8ED8D3" w14:textId="77777777" w:rsidR="00F553A8" w:rsidRPr="00F553A8" w:rsidRDefault="00F553A8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Las razones y propósitos que motivaron la elaboración del manual;</w:t>
            </w:r>
          </w:p>
          <w:p w14:paraId="1520E8ED" w14:textId="77777777" w:rsidR="00F553A8" w:rsidRPr="00F553A8" w:rsidRDefault="00F553A8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Una descripción sintética sobre el contenido general del manual;</w:t>
            </w:r>
          </w:p>
          <w:p w14:paraId="2A949082" w14:textId="77777777" w:rsidR="00F553A8" w:rsidRPr="00F553A8" w:rsidRDefault="00F553A8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La forma en que deberá utilizarse y actualizarse, y</w:t>
            </w:r>
          </w:p>
          <w:p w14:paraId="20789ED9" w14:textId="77777777" w:rsidR="00F553A8" w:rsidRPr="00F553A8" w:rsidRDefault="00F553A8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3A8">
              <w:rPr>
                <w:rFonts w:ascii="Arial" w:hAnsi="Arial" w:cs="Arial"/>
                <w:sz w:val="18"/>
                <w:szCs w:val="18"/>
              </w:rPr>
              <w:t>Las áreas que intervienen en su elaboración.</w:t>
            </w:r>
          </w:p>
          <w:p w14:paraId="4E72B995" w14:textId="77777777" w:rsidR="00F553A8" w:rsidRPr="004174E3" w:rsidRDefault="00F553A8" w:rsidP="00302B87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2465F4C" w14:textId="77777777" w:rsidR="009B5DB8" w:rsidRPr="0006493B" w:rsidRDefault="009B5DB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0C2BC1B" w14:textId="77777777" w:rsidR="009B5DB8" w:rsidRPr="0006493B" w:rsidRDefault="009B5DB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9B714F3" w14:textId="77777777" w:rsidR="009B5DB8" w:rsidRPr="0006493B" w:rsidRDefault="009B5DB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FAB9083" w14:textId="77777777" w:rsidR="009B5DB8" w:rsidRPr="0006493B" w:rsidRDefault="009B5DB8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3D3B58D" w14:textId="77777777" w:rsidR="009B5DB8" w:rsidRPr="004A2B6D" w:rsidRDefault="009B5DB8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E7D74" w:rsidRPr="00EB13D2" w14:paraId="6D1E07C1" w14:textId="77777777" w:rsidTr="000F1EBF">
        <w:tc>
          <w:tcPr>
            <w:tcW w:w="6096" w:type="dxa"/>
            <w:shd w:val="clear" w:color="auto" w:fill="auto"/>
          </w:tcPr>
          <w:p w14:paraId="1910B42C" w14:textId="77777777" w:rsidR="006E7D74" w:rsidRPr="004174E3" w:rsidRDefault="006E7D74" w:rsidP="00C01DA0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60" w:before="144" w:afterLines="60" w:after="144"/>
              <w:ind w:left="426" w:hanging="42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Objetivo</w:t>
            </w:r>
          </w:p>
          <w:p w14:paraId="30DCA98B" w14:textId="4FAE207D" w:rsidR="00C644CD" w:rsidRPr="00C644CD" w:rsidRDefault="00C644CD" w:rsidP="00C644CD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644CD">
              <w:rPr>
                <w:rFonts w:ascii="Arial" w:hAnsi="Arial" w:cs="Arial"/>
                <w:sz w:val="18"/>
                <w:szCs w:val="18"/>
                <w:lang w:val="es-MX"/>
              </w:rPr>
              <w:t>Es la expresión cualitativa que pretende alcanzar la unidad administrativa con la aplicación del manual de procedimientos en un periodo determinado; el objetivo debe responder a las preguntas: ¿qué?, y ¿para qué?</w:t>
            </w:r>
          </w:p>
          <w:p w14:paraId="1C60FDC2" w14:textId="77777777" w:rsidR="00C644CD" w:rsidRPr="00C644CD" w:rsidRDefault="00C644CD" w:rsidP="00C644CD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644CD">
              <w:rPr>
                <w:rFonts w:ascii="Arial" w:hAnsi="Arial" w:cs="Arial"/>
                <w:sz w:val="18"/>
                <w:szCs w:val="18"/>
                <w:lang w:val="es-MX"/>
              </w:rPr>
              <w:t>La redacción del mismo, se deberá hacer con apego a las atribuciones conferidas por la normatividad vigente.</w:t>
            </w:r>
          </w:p>
          <w:p w14:paraId="4FF3C129" w14:textId="77777777" w:rsidR="00C644CD" w:rsidRPr="00C644CD" w:rsidRDefault="00C644CD" w:rsidP="00C644CD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644CD">
              <w:rPr>
                <w:rFonts w:ascii="Arial" w:hAnsi="Arial" w:cs="Arial"/>
                <w:sz w:val="18"/>
                <w:szCs w:val="18"/>
                <w:lang w:val="es-MX"/>
              </w:rPr>
              <w:t>Debe contener una explicación del propósito que se pretende cumplir con los procedimientos.</w:t>
            </w:r>
          </w:p>
          <w:p w14:paraId="554618E3" w14:textId="77777777" w:rsidR="006E7D74" w:rsidRPr="004174E3" w:rsidRDefault="00C644CD" w:rsidP="00C644CD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644CD">
              <w:rPr>
                <w:rFonts w:ascii="Arial" w:hAnsi="Arial" w:cs="Arial"/>
                <w:sz w:val="18"/>
                <w:szCs w:val="18"/>
                <w:lang w:val="es-MX"/>
              </w:rPr>
              <w:t>El objetivo deberá iniciar con un verbo en infinitivo y, en lo posible, evitar utilizar gerundios y adjetivos calificativos.</w:t>
            </w:r>
          </w:p>
        </w:tc>
        <w:tc>
          <w:tcPr>
            <w:tcW w:w="567" w:type="dxa"/>
            <w:shd w:val="clear" w:color="auto" w:fill="auto"/>
          </w:tcPr>
          <w:p w14:paraId="7D3591E1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B2A67A4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4D6BEA4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6D5C7F07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10822DA7" w14:textId="77777777" w:rsidR="006E7D74" w:rsidRPr="00CD6131" w:rsidRDefault="006E7D74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E7D74" w:rsidRPr="00EB13D2" w14:paraId="655A36AC" w14:textId="77777777" w:rsidTr="000F1EBF">
        <w:tc>
          <w:tcPr>
            <w:tcW w:w="6096" w:type="dxa"/>
            <w:shd w:val="clear" w:color="auto" w:fill="auto"/>
          </w:tcPr>
          <w:p w14:paraId="341C57C6" w14:textId="77777777" w:rsidR="006E7D74" w:rsidRPr="004174E3" w:rsidRDefault="006E7D74" w:rsidP="00C01DA0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60" w:before="144" w:afterLines="60" w:after="144"/>
              <w:ind w:left="426" w:right="156" w:hanging="426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Marco jurídico-administrativo </w:t>
            </w:r>
          </w:p>
          <w:p w14:paraId="3E6006B2" w14:textId="77777777" w:rsidR="006E7D74" w:rsidRPr="004174E3" w:rsidRDefault="006E7D74" w:rsidP="004174E3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Es la relación de los nombres de los principales ordenamientos jurídico-administrativos vigentes, que fundamentan tanto al manual como a los procedimientos que se van a describir.</w:t>
            </w:r>
          </w:p>
          <w:p w14:paraId="04EDA43F" w14:textId="0D89DFB0" w:rsidR="006E7D74" w:rsidRPr="004174E3" w:rsidRDefault="006E7D74" w:rsidP="004174E3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El marco jurídico se retomará del manual de organización vigente de la   o administrativa correspondiente, y de ser necesario, debe ser actualizado.</w:t>
            </w:r>
          </w:p>
          <w:p w14:paraId="2BC2C69A" w14:textId="7D570866" w:rsidR="006E7D74" w:rsidRPr="004174E3" w:rsidRDefault="006E7D74" w:rsidP="004174E3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La relación de dichos ordenamientos se realizará conforme al orden jerárquico descendente establecido en la guía.</w:t>
            </w:r>
          </w:p>
        </w:tc>
        <w:tc>
          <w:tcPr>
            <w:tcW w:w="567" w:type="dxa"/>
            <w:shd w:val="clear" w:color="auto" w:fill="auto"/>
          </w:tcPr>
          <w:p w14:paraId="6A49C0E2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A798E1F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144E03F2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FFA15BC" w14:textId="77777777" w:rsidR="006E7D74" w:rsidRPr="0006493B" w:rsidRDefault="006E7D74" w:rsidP="00E1771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08209754" w14:textId="77777777" w:rsidR="006E7D74" w:rsidRPr="00CD6131" w:rsidRDefault="006E7D74" w:rsidP="00E1771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64968" w:rsidRPr="00EB13D2" w14:paraId="4EE43074" w14:textId="77777777" w:rsidTr="000F1EBF">
        <w:tc>
          <w:tcPr>
            <w:tcW w:w="6096" w:type="dxa"/>
            <w:shd w:val="clear" w:color="auto" w:fill="auto"/>
          </w:tcPr>
          <w:p w14:paraId="50F0576C" w14:textId="77777777" w:rsidR="00964968" w:rsidRPr="004174E3" w:rsidRDefault="00964968" w:rsidP="00C01DA0">
            <w:pPr>
              <w:widowControl w:val="0"/>
              <w:numPr>
                <w:ilvl w:val="0"/>
                <w:numId w:val="1"/>
              </w:numPr>
              <w:tabs>
                <w:tab w:val="left" w:pos="560"/>
              </w:tabs>
              <w:autoSpaceDE w:val="0"/>
              <w:autoSpaceDN w:val="0"/>
              <w:adjustRightInd w:val="0"/>
              <w:spacing w:beforeLines="60" w:before="144" w:afterLines="60" w:after="144"/>
              <w:ind w:right="74" w:hanging="72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Diagrama de Interacción de los procesos.</w:t>
            </w:r>
          </w:p>
          <w:p w14:paraId="2F56BC80" w14:textId="77777777" w:rsidR="00875897" w:rsidRPr="00F553A8" w:rsidRDefault="005F12BC" w:rsidP="005F12BC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color w:val="000000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Es una representación gráfica de los procesos de la Entidad Pública, en la cual se señala la interacción entre los procesos.</w:t>
            </w:r>
          </w:p>
        </w:tc>
        <w:tc>
          <w:tcPr>
            <w:tcW w:w="567" w:type="dxa"/>
            <w:shd w:val="clear" w:color="auto" w:fill="auto"/>
          </w:tcPr>
          <w:p w14:paraId="2D8A546A" w14:textId="77777777" w:rsidR="00964968" w:rsidRPr="0006493B" w:rsidRDefault="00964968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ED53F26" w14:textId="77777777" w:rsidR="00964968" w:rsidRPr="0006493B" w:rsidRDefault="00964968" w:rsidP="00720E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5E46A13" w14:textId="77777777" w:rsidR="00964968" w:rsidRPr="0006493B" w:rsidRDefault="00964968" w:rsidP="00720E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66C62980" w14:textId="77777777" w:rsidR="00964968" w:rsidRPr="0006493B" w:rsidRDefault="00964968" w:rsidP="00720E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5B330218" w14:textId="77777777" w:rsidR="00964968" w:rsidRPr="004A2B6D" w:rsidRDefault="00964968" w:rsidP="00CA496E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64968" w:rsidRPr="00EB13D2" w14:paraId="2F45F3A1" w14:textId="77777777" w:rsidTr="000F1EBF">
        <w:trPr>
          <w:trHeight w:val="77"/>
        </w:trPr>
        <w:tc>
          <w:tcPr>
            <w:tcW w:w="6096" w:type="dxa"/>
            <w:shd w:val="clear" w:color="auto" w:fill="auto"/>
          </w:tcPr>
          <w:p w14:paraId="2323B4E6" w14:textId="77777777" w:rsidR="00964968" w:rsidRPr="004174E3" w:rsidRDefault="00964968" w:rsidP="00C01DA0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60" w:before="144" w:afterLines="60" w:after="144"/>
              <w:ind w:left="426" w:right="76" w:hanging="42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Relación de Procedimientos</w:t>
            </w:r>
          </w:p>
          <w:p w14:paraId="2BDF9E78" w14:textId="77777777" w:rsidR="00875897" w:rsidRPr="004174E3" w:rsidRDefault="005F12BC" w:rsidP="005F12BC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ind w:right="75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Identificar y enlistar cada uno de los procedimientos que integran el manual de la unidad administrativa correspondiente y que son anexos de este documento (ver 4.2)</w:t>
            </w: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3CCF1CF0" w14:textId="77777777" w:rsidR="00964968" w:rsidRPr="0006493B" w:rsidRDefault="00964968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095F7A1" w14:textId="77777777" w:rsidR="00964968" w:rsidRPr="0006493B" w:rsidRDefault="00964968" w:rsidP="00720E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449D087" w14:textId="77777777" w:rsidR="00964968" w:rsidRPr="0006493B" w:rsidRDefault="00964968" w:rsidP="00720E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ED19A64" w14:textId="77777777" w:rsidR="00964968" w:rsidRPr="0006493B" w:rsidRDefault="00964968" w:rsidP="00720E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2A1CD5E1" w14:textId="77777777" w:rsidR="006D5ED8" w:rsidRPr="004A2B6D" w:rsidRDefault="006D5ED8" w:rsidP="006E7D74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F12BC" w:rsidRPr="00EB13D2" w14:paraId="001D118D" w14:textId="77777777" w:rsidTr="00C01DA0">
        <w:tc>
          <w:tcPr>
            <w:tcW w:w="14175" w:type="dxa"/>
            <w:gridSpan w:val="6"/>
            <w:shd w:val="clear" w:color="auto" w:fill="F2F2F2"/>
          </w:tcPr>
          <w:p w14:paraId="29A027A1" w14:textId="77777777" w:rsidR="005F12BC" w:rsidRPr="00A03F7B" w:rsidRDefault="005F12BC" w:rsidP="00C01DA0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PROCEDIMIENTOS</w:t>
            </w:r>
          </w:p>
        </w:tc>
      </w:tr>
      <w:tr w:rsidR="00964968" w:rsidRPr="00A87262" w14:paraId="3654ACB2" w14:textId="77777777" w:rsidTr="000F1EBF">
        <w:trPr>
          <w:trHeight w:val="283"/>
        </w:trPr>
        <w:tc>
          <w:tcPr>
            <w:tcW w:w="14175" w:type="dxa"/>
            <w:gridSpan w:val="6"/>
            <w:shd w:val="clear" w:color="auto" w:fill="auto"/>
          </w:tcPr>
          <w:p w14:paraId="7636FB54" w14:textId="77777777" w:rsidR="0006493B" w:rsidRPr="00A87262" w:rsidRDefault="00964968" w:rsidP="00F11C2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7262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Así mismo, cada procedimiento (institucional y/o específico), deberá contener lo siguiente:</w:t>
            </w:r>
          </w:p>
        </w:tc>
      </w:tr>
      <w:tr w:rsidR="00964968" w:rsidRPr="00A03F7B" w14:paraId="52F141E6" w14:textId="77777777" w:rsidTr="000F1EBF">
        <w:tc>
          <w:tcPr>
            <w:tcW w:w="14175" w:type="dxa"/>
            <w:gridSpan w:val="6"/>
            <w:shd w:val="clear" w:color="auto" w:fill="BFBFBF"/>
          </w:tcPr>
          <w:p w14:paraId="6971EF2B" w14:textId="77777777" w:rsidR="00964968" w:rsidRPr="00D06A3B" w:rsidRDefault="00F11C23" w:rsidP="004E0A30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(NOMBRE DEL PROCEDIMIENTO)</w:t>
            </w:r>
          </w:p>
        </w:tc>
      </w:tr>
      <w:tr w:rsidR="004647B2" w:rsidRPr="00EB13D2" w14:paraId="611497B6" w14:textId="77777777" w:rsidTr="000F1EBF">
        <w:tc>
          <w:tcPr>
            <w:tcW w:w="6096" w:type="dxa"/>
            <w:shd w:val="clear" w:color="auto" w:fill="auto"/>
          </w:tcPr>
          <w:p w14:paraId="0C7A095F" w14:textId="77777777" w:rsidR="004647B2" w:rsidRPr="004174E3" w:rsidRDefault="005F12BC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Objetivo: </w:t>
            </w:r>
            <w:r w:rsidR="004647B2" w:rsidRPr="004174E3">
              <w:rPr>
                <w:rFonts w:ascii="Arial" w:hAnsi="Arial" w:cs="Arial"/>
                <w:sz w:val="18"/>
                <w:szCs w:val="18"/>
                <w:lang w:val="es-MX"/>
              </w:rPr>
              <w:t>Se refiere a la “razón de ser” de este elemento. Se redacta con dos principios: “el que” y el “para que”.</w:t>
            </w:r>
          </w:p>
        </w:tc>
        <w:tc>
          <w:tcPr>
            <w:tcW w:w="567" w:type="dxa"/>
            <w:shd w:val="clear" w:color="auto" w:fill="auto"/>
          </w:tcPr>
          <w:p w14:paraId="40C63BCE" w14:textId="77777777" w:rsidR="004647B2" w:rsidRPr="0056555D" w:rsidRDefault="004647B2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FF133D1" w14:textId="77777777" w:rsidR="004647B2" w:rsidRPr="0056555D" w:rsidRDefault="004647B2" w:rsidP="00DC70B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335D9492" w14:textId="77777777" w:rsidR="004647B2" w:rsidRPr="0056555D" w:rsidRDefault="004647B2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8196EFF" w14:textId="77777777" w:rsidR="004647B2" w:rsidRPr="0056555D" w:rsidRDefault="004647B2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2C3EAD3" w14:textId="77777777" w:rsidR="004647B2" w:rsidRPr="000B4D9F" w:rsidRDefault="004647B2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647B2" w:rsidRPr="00EB13D2" w14:paraId="64614BE8" w14:textId="77777777" w:rsidTr="000F1EBF">
        <w:tc>
          <w:tcPr>
            <w:tcW w:w="6096" w:type="dxa"/>
            <w:shd w:val="clear" w:color="auto" w:fill="auto"/>
          </w:tcPr>
          <w:p w14:paraId="6E0D1315" w14:textId="77777777" w:rsidR="004647B2" w:rsidRPr="00A03F7B" w:rsidRDefault="004647B2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Alcance: Define las áreas, departamentos, recursos humanos y servicios en las que es aplicable el procedimiento.</w:t>
            </w:r>
          </w:p>
        </w:tc>
        <w:tc>
          <w:tcPr>
            <w:tcW w:w="567" w:type="dxa"/>
            <w:shd w:val="clear" w:color="auto" w:fill="auto"/>
          </w:tcPr>
          <w:p w14:paraId="06A1F109" w14:textId="77777777" w:rsidR="004647B2" w:rsidRPr="0056555D" w:rsidRDefault="004647B2" w:rsidP="00AC630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DA8A909" w14:textId="77777777" w:rsidR="004647B2" w:rsidRPr="0056555D" w:rsidRDefault="004647B2" w:rsidP="00DC70B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1A696BAE" w14:textId="77777777" w:rsidR="004647B2" w:rsidRPr="0056555D" w:rsidRDefault="004647B2" w:rsidP="00AC630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954A888" w14:textId="77777777" w:rsidR="004647B2" w:rsidRPr="0056555D" w:rsidRDefault="004647B2" w:rsidP="00AC630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1FD25DB2" w14:textId="77777777" w:rsidR="004647B2" w:rsidRPr="000B4D9F" w:rsidRDefault="004647B2" w:rsidP="00562CDA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740415C0" w14:textId="77777777" w:rsidTr="000F1EBF">
        <w:tc>
          <w:tcPr>
            <w:tcW w:w="6096" w:type="dxa"/>
            <w:shd w:val="clear" w:color="auto" w:fill="auto"/>
          </w:tcPr>
          <w:p w14:paraId="03A9DFBF" w14:textId="77777777" w:rsidR="0056555D" w:rsidRPr="004174E3" w:rsidRDefault="0056555D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Políticas de Operación: Conjunto de normas internas de carácter obligatorio, que rigen las actividades del procedimiento en cuestión, con el fin de mantener uniformidad en los criterios de acción. Deben ser conocidas y comprendidas por todos los involucrados en el procedimiento. Las políticas no deben abordar atribuciones o responsabilidades de otras áreas; únicamente tienen el propósito de regular la interacción entre los individuos de una organización y las actividades de una unidad responsable.</w:t>
            </w:r>
          </w:p>
        </w:tc>
        <w:tc>
          <w:tcPr>
            <w:tcW w:w="567" w:type="dxa"/>
            <w:shd w:val="clear" w:color="auto" w:fill="auto"/>
          </w:tcPr>
          <w:p w14:paraId="26F95B69" w14:textId="77777777" w:rsidR="0056555D" w:rsidRPr="0056555D" w:rsidRDefault="0056555D" w:rsidP="00912C18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47348763" w14:textId="77777777" w:rsidR="0056555D" w:rsidRPr="0056555D" w:rsidRDefault="0056555D" w:rsidP="00912C18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53ABC4D" w14:textId="77777777" w:rsidR="0056555D" w:rsidRPr="0056555D" w:rsidRDefault="0056555D" w:rsidP="00912C18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956BFEB" w14:textId="77777777" w:rsidR="0056555D" w:rsidRPr="0056555D" w:rsidRDefault="0056555D" w:rsidP="00912C18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100D946F" w14:textId="77777777" w:rsidR="0056555D" w:rsidRPr="000B4D9F" w:rsidRDefault="0056555D" w:rsidP="00912C18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7D4FFE8A" w14:textId="77777777" w:rsidTr="000F1EBF">
        <w:tc>
          <w:tcPr>
            <w:tcW w:w="6096" w:type="dxa"/>
            <w:shd w:val="clear" w:color="auto" w:fill="auto"/>
          </w:tcPr>
          <w:p w14:paraId="5BC36620" w14:textId="0EEA2A5E" w:rsidR="0056555D" w:rsidRPr="004174E3" w:rsidRDefault="0056555D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Términos y definiciones: Conceptualización de todos aquellos conceptos técnicos y administrativos que requiere su precisión en materia de terminología.</w:t>
            </w:r>
          </w:p>
        </w:tc>
        <w:tc>
          <w:tcPr>
            <w:tcW w:w="567" w:type="dxa"/>
            <w:shd w:val="clear" w:color="auto" w:fill="auto"/>
          </w:tcPr>
          <w:p w14:paraId="7231D1BB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C47F9A7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0416C48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18E406A9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EE048A6" w14:textId="77777777" w:rsidR="0056555D" w:rsidRPr="000B4D9F" w:rsidRDefault="0056555D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340BF1A1" w14:textId="77777777" w:rsidTr="000F1EBF">
        <w:tc>
          <w:tcPr>
            <w:tcW w:w="6096" w:type="dxa"/>
            <w:shd w:val="clear" w:color="auto" w:fill="auto"/>
          </w:tcPr>
          <w:p w14:paraId="00E4E641" w14:textId="77777777" w:rsidR="005F12BC" w:rsidRPr="005F12BC" w:rsidRDefault="0056555D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Responsabilidad y Autoridad: </w:t>
            </w:r>
            <w:r w:rsidR="005F12BC" w:rsidRPr="005F12BC">
              <w:rPr>
                <w:rFonts w:ascii="Arial" w:hAnsi="Arial" w:cs="Arial"/>
                <w:sz w:val="18"/>
                <w:szCs w:val="18"/>
                <w:lang w:val="es-MX"/>
              </w:rPr>
              <w:t>Describir por cada responsable del proceso o procedimiento las responsabilidades y autoridades considerando lo siguiente:</w:t>
            </w:r>
          </w:p>
          <w:p w14:paraId="6861F14D" w14:textId="77777777" w:rsidR="005F12BC" w:rsidRPr="005F12BC" w:rsidRDefault="005F12BC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2BC">
              <w:rPr>
                <w:rFonts w:ascii="Arial" w:hAnsi="Arial" w:cs="Arial"/>
                <w:sz w:val="18"/>
                <w:szCs w:val="18"/>
              </w:rPr>
              <w:t>Las responsabilidades definen quién tiene deberes específicos dentro del procedimiento.</w:t>
            </w:r>
          </w:p>
          <w:p w14:paraId="1072FED4" w14:textId="77777777" w:rsidR="0056555D" w:rsidRPr="004174E3" w:rsidRDefault="005F12BC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</w:rPr>
              <w:t>Las autoridades son las decisiones a tomar como parte del procedimiento.</w:t>
            </w:r>
          </w:p>
        </w:tc>
        <w:tc>
          <w:tcPr>
            <w:tcW w:w="567" w:type="dxa"/>
            <w:shd w:val="clear" w:color="auto" w:fill="auto"/>
          </w:tcPr>
          <w:p w14:paraId="26A6C084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663455F4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00D24EDB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1F27D98A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56D13C87" w14:textId="77777777" w:rsidR="0056555D" w:rsidRPr="000B4D9F" w:rsidRDefault="0056555D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66E840A1" w14:textId="77777777" w:rsidTr="000F1EBF">
        <w:tc>
          <w:tcPr>
            <w:tcW w:w="6096" w:type="dxa"/>
            <w:shd w:val="clear" w:color="auto" w:fill="auto"/>
          </w:tcPr>
          <w:p w14:paraId="494182E8" w14:textId="77777777" w:rsidR="0056555D" w:rsidRPr="004174E3" w:rsidRDefault="0056555D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Descripción: </w:t>
            </w:r>
            <w:r w:rsidR="005F12BC" w:rsidRPr="005F12BC">
              <w:rPr>
                <w:rFonts w:ascii="Arial" w:hAnsi="Arial" w:cs="Arial"/>
                <w:sz w:val="18"/>
                <w:szCs w:val="18"/>
                <w:lang w:val="es-MX"/>
              </w:rPr>
              <w:t>Se refiere a presentar por escrito en forma narrativa y secuencial o en tabla especificando cada una de las operaciones que hay que realizar dentro de un procedimiento, explicando en qué consisten: cuándo, quién, cómo, con qué y dónde, señalando a los responsables de su ejecución (áreas y/o puestos) así como los controles y decisiones que pueden generarse de dichas actividades.</w:t>
            </w:r>
          </w:p>
        </w:tc>
        <w:tc>
          <w:tcPr>
            <w:tcW w:w="567" w:type="dxa"/>
            <w:shd w:val="clear" w:color="auto" w:fill="auto"/>
          </w:tcPr>
          <w:p w14:paraId="7147DAD1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6CA26A47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2DD4046E" w14:textId="77777777" w:rsidR="0056555D" w:rsidRPr="000B4D9F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39BAB352" w14:textId="77777777" w:rsidR="0056555D" w:rsidRPr="000B4D9F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A7E35F1" w14:textId="77777777" w:rsidR="0095479F" w:rsidRPr="000B4D9F" w:rsidRDefault="0095479F" w:rsidP="00562CDA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750D1ECB" w14:textId="77777777" w:rsidTr="005F12BC">
        <w:tc>
          <w:tcPr>
            <w:tcW w:w="6096" w:type="dxa"/>
            <w:tcBorders>
              <w:bottom w:val="nil"/>
            </w:tcBorders>
            <w:shd w:val="clear" w:color="auto" w:fill="auto"/>
          </w:tcPr>
          <w:p w14:paraId="770457C5" w14:textId="77777777" w:rsidR="0056555D" w:rsidRPr="008F3AC8" w:rsidRDefault="0056555D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 xml:space="preserve">Diagrama de Flujo: </w:t>
            </w:r>
            <w:r w:rsidR="005F12BC" w:rsidRPr="005F12BC">
              <w:rPr>
                <w:rFonts w:ascii="Arial" w:hAnsi="Arial" w:cs="Arial"/>
                <w:sz w:val="18"/>
                <w:szCs w:val="18"/>
                <w:lang w:val="es-MX"/>
              </w:rPr>
              <w:t>Dentro de los procedimientos este apartado se menciona como anexo al formato F-007 Diagrama de Flujo.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7CA8275C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59FAEBEE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A39FEE1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6DF3A30D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nil"/>
            </w:tcBorders>
            <w:shd w:val="clear" w:color="auto" w:fill="auto"/>
          </w:tcPr>
          <w:p w14:paraId="36C31519" w14:textId="77777777" w:rsidR="0056555D" w:rsidRPr="000B4D9F" w:rsidRDefault="0056555D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F12BC" w:rsidRPr="00EB13D2" w14:paraId="26BB3B9B" w14:textId="77777777" w:rsidTr="005F12BC">
        <w:tc>
          <w:tcPr>
            <w:tcW w:w="6096" w:type="dxa"/>
            <w:tcBorders>
              <w:top w:val="nil"/>
            </w:tcBorders>
            <w:shd w:val="clear" w:color="auto" w:fill="auto"/>
          </w:tcPr>
          <w:p w14:paraId="1363533A" w14:textId="77777777" w:rsidR="005F12BC" w:rsidRPr="004174E3" w:rsidRDefault="005F12BC" w:rsidP="005F12BC">
            <w:pPr>
              <w:spacing w:beforeLines="60" w:before="144" w:afterLines="60" w:after="144"/>
              <w:ind w:left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NOTA: En el F-007 Diagrama de Flujo se debe representar gráficamente las actividades, situaciones, movimientos o relaciones de todo tipo, por medio de símbolos. (Elaborar de acuerdo a lo descrito en el punto 6.2 de esta guía).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647C86C0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184A53D0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767E00CA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5AF1485B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</w:tcBorders>
            <w:shd w:val="clear" w:color="auto" w:fill="auto"/>
          </w:tcPr>
          <w:p w14:paraId="7571B860" w14:textId="77777777" w:rsidR="005F12BC" w:rsidRPr="000B4D9F" w:rsidRDefault="005F12BC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F12BC" w:rsidRPr="00EB13D2" w14:paraId="0EF2D5A7" w14:textId="77777777" w:rsidTr="005F12BC">
        <w:tc>
          <w:tcPr>
            <w:tcW w:w="6096" w:type="dxa"/>
            <w:tcBorders>
              <w:bottom w:val="nil"/>
            </w:tcBorders>
            <w:shd w:val="clear" w:color="auto" w:fill="auto"/>
          </w:tcPr>
          <w:p w14:paraId="77EA5F2E" w14:textId="77777777" w:rsidR="005F12BC" w:rsidRPr="004174E3" w:rsidRDefault="005F12BC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Riesgos Inherentes: Dentro de los procedimientos este apartado se menciona como anexo al formato F-009 Riesgos Inherentes. (Elaborar de acuerdo a lo descrito en el punto 6.3 de esta guía)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7552588D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731C0857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578D9D5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58498D54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nil"/>
            </w:tcBorders>
            <w:shd w:val="clear" w:color="auto" w:fill="auto"/>
          </w:tcPr>
          <w:p w14:paraId="18BFBE43" w14:textId="77777777" w:rsidR="005F12BC" w:rsidRPr="000B4D9F" w:rsidRDefault="005F12BC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F12BC" w:rsidRPr="00EB13D2" w14:paraId="4F617A0A" w14:textId="77777777" w:rsidTr="005F12BC">
        <w:tc>
          <w:tcPr>
            <w:tcW w:w="6096" w:type="dxa"/>
            <w:tcBorders>
              <w:top w:val="nil"/>
            </w:tcBorders>
            <w:shd w:val="clear" w:color="auto" w:fill="auto"/>
          </w:tcPr>
          <w:p w14:paraId="14FB1BD2" w14:textId="77777777" w:rsidR="005F12BC" w:rsidRPr="005F12BC" w:rsidRDefault="005F12BC" w:rsidP="005F12BC">
            <w:pPr>
              <w:spacing w:beforeLines="60" w:before="144" w:afterLines="60" w:after="144"/>
              <w:ind w:left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NOTA: En el F-009 Riesgos Inherentes se deben analizar los riesgos relacionados al procedimiento, identificando las causas, acciones, responsables, plazo, frecuencia y las evidencias.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00670AF4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0C1BE6F2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5777D27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7408FB9A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</w:tcBorders>
            <w:shd w:val="clear" w:color="auto" w:fill="auto"/>
          </w:tcPr>
          <w:p w14:paraId="17A9279D" w14:textId="77777777" w:rsidR="005F12BC" w:rsidRPr="000B4D9F" w:rsidRDefault="005F12BC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7E880314" w14:textId="77777777" w:rsidTr="000F1EBF">
        <w:tc>
          <w:tcPr>
            <w:tcW w:w="6096" w:type="dxa"/>
            <w:shd w:val="clear" w:color="auto" w:fill="auto"/>
          </w:tcPr>
          <w:p w14:paraId="6993C0D3" w14:textId="77777777" w:rsidR="0056555D" w:rsidRPr="004174E3" w:rsidRDefault="0056555D" w:rsidP="00C01DA0">
            <w:pPr>
              <w:pStyle w:val="Prrafodelista"/>
              <w:numPr>
                <w:ilvl w:val="0"/>
                <w:numId w:val="2"/>
              </w:num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Anexos</w:t>
            </w:r>
            <w:r w:rsidR="005F12BC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  <w:r w:rsidR="005F12BC" w:rsidRPr="005F12BC">
              <w:rPr>
                <w:rFonts w:ascii="Arial" w:hAnsi="Arial" w:cs="Arial"/>
                <w:sz w:val="18"/>
                <w:szCs w:val="18"/>
                <w:lang w:val="es-MX"/>
              </w:rPr>
              <w:t xml:space="preserve"> Son las formas impresas que se utilizan durante todo el proceso del procedimiento. Pueden ser llenadas manualmente, mecánicamente o automáticamente. Debe de elaborarse por cada una de ellas un “Instructivo de Llenado”. En este rubro se consideran también a los oficios y memorándums.</w:t>
            </w:r>
          </w:p>
        </w:tc>
        <w:tc>
          <w:tcPr>
            <w:tcW w:w="567" w:type="dxa"/>
            <w:shd w:val="clear" w:color="auto" w:fill="auto"/>
          </w:tcPr>
          <w:p w14:paraId="64594DC5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10966B7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0B666C0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090BFA6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C150C5B" w14:textId="77777777" w:rsidR="0056555D" w:rsidRPr="000B4D9F" w:rsidRDefault="0056555D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F12BC" w:rsidRPr="00EB13D2" w14:paraId="420D0132" w14:textId="77777777" w:rsidTr="000F1EBF">
        <w:tc>
          <w:tcPr>
            <w:tcW w:w="6096" w:type="dxa"/>
            <w:shd w:val="clear" w:color="auto" w:fill="auto"/>
          </w:tcPr>
          <w:p w14:paraId="42EB1891" w14:textId="77777777" w:rsidR="005F12BC" w:rsidRPr="004174E3" w:rsidRDefault="005F12BC" w:rsidP="005F12BC">
            <w:pPr>
              <w:spacing w:beforeLines="60" w:before="144" w:afterLines="60" w:after="144"/>
              <w:ind w:left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NOTA: Deben generarse un F-008 Instructivo de llenado por cada uno de los formatos que se incluyen en el procedimiento.</w:t>
            </w:r>
          </w:p>
        </w:tc>
        <w:tc>
          <w:tcPr>
            <w:tcW w:w="567" w:type="dxa"/>
            <w:shd w:val="clear" w:color="auto" w:fill="auto"/>
          </w:tcPr>
          <w:p w14:paraId="501A47B8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1B3E3DE8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3DD99B83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602FCD33" w14:textId="77777777" w:rsidR="005F12BC" w:rsidRPr="000B4D9F" w:rsidRDefault="005F12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24E00ADA" w14:textId="77777777" w:rsidR="005F12BC" w:rsidRPr="000B4D9F" w:rsidRDefault="005F12BC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EB13D2" w14:paraId="1430F4C4" w14:textId="77777777" w:rsidTr="000F1EBF">
        <w:tc>
          <w:tcPr>
            <w:tcW w:w="6096" w:type="dxa"/>
            <w:shd w:val="clear" w:color="auto" w:fill="auto"/>
          </w:tcPr>
          <w:p w14:paraId="07F3B741" w14:textId="77777777" w:rsidR="0056555D" w:rsidRPr="004174E3" w:rsidRDefault="005F12BC" w:rsidP="005F12BC">
            <w:pPr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F12BC">
              <w:rPr>
                <w:rFonts w:ascii="Arial" w:hAnsi="Arial" w:cs="Arial"/>
                <w:sz w:val="18"/>
                <w:szCs w:val="18"/>
                <w:lang w:val="es-MX"/>
              </w:rPr>
              <w:t>Cabe aclarar, que con la finalidad de facilitar la actualización de alguno de los documentos que integran el Manual, cada uno de los procedimientos se autorizará de manera independiente (F-001 Portada de documento), aún y cuando en su conjunto integren el Manual de Procedimientos.</w:t>
            </w:r>
          </w:p>
        </w:tc>
        <w:tc>
          <w:tcPr>
            <w:tcW w:w="567" w:type="dxa"/>
            <w:shd w:val="clear" w:color="auto" w:fill="auto"/>
          </w:tcPr>
          <w:p w14:paraId="2BC9F528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DCED060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021CF2B5" w14:textId="77777777" w:rsidR="0056555D" w:rsidRPr="00BE5352" w:rsidRDefault="0056555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B97B8BC" w14:textId="77777777" w:rsidR="0056555D" w:rsidRPr="000B4D9F" w:rsidRDefault="0056555D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696D9DD" w14:textId="77777777" w:rsidR="0056555D" w:rsidRPr="000B4D9F" w:rsidRDefault="0056555D" w:rsidP="00094AA4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CF77AD" w14:paraId="41F70B29" w14:textId="77777777" w:rsidTr="00CF77B0">
        <w:tc>
          <w:tcPr>
            <w:tcW w:w="14175" w:type="dxa"/>
            <w:gridSpan w:val="6"/>
            <w:shd w:val="clear" w:color="auto" w:fill="F2F2F2"/>
          </w:tcPr>
          <w:p w14:paraId="352AB1E2" w14:textId="48680E9F" w:rsidR="0056555D" w:rsidRPr="00CF77AD" w:rsidRDefault="0056555D" w:rsidP="00CF77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174E3">
              <w:rPr>
                <w:rFonts w:ascii="Arial" w:hAnsi="Arial" w:cs="Arial"/>
                <w:b/>
                <w:sz w:val="18"/>
                <w:szCs w:val="18"/>
                <w:lang w:val="es-MX"/>
              </w:rPr>
              <w:t>6.2. Lineamientos para la elaboración del Diagrama de Flujo</w:t>
            </w:r>
            <w:r w:rsidR="000850AA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F-007</w:t>
            </w:r>
            <w:r w:rsidRPr="004174E3">
              <w:rPr>
                <w:rFonts w:ascii="Arial" w:hAnsi="Arial" w:cs="Arial"/>
                <w:b/>
                <w:sz w:val="18"/>
                <w:szCs w:val="18"/>
                <w:lang w:val="es-MX"/>
              </w:rPr>
              <w:t>.</w:t>
            </w:r>
          </w:p>
        </w:tc>
      </w:tr>
      <w:tr w:rsidR="0056555D" w:rsidRPr="008F3AC8" w14:paraId="654F04CA" w14:textId="77777777" w:rsidTr="00CF77B0">
        <w:tc>
          <w:tcPr>
            <w:tcW w:w="6096" w:type="dxa"/>
            <w:shd w:val="clear" w:color="auto" w:fill="auto"/>
          </w:tcPr>
          <w:p w14:paraId="3D73F87D" w14:textId="77777777" w:rsidR="0056555D" w:rsidRPr="000850AA" w:rsidRDefault="000850AA" w:rsidP="000850AA">
            <w:pPr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850AA">
              <w:rPr>
                <w:rFonts w:ascii="Arial" w:hAnsi="Arial" w:cs="Arial"/>
                <w:sz w:val="18"/>
                <w:szCs w:val="18"/>
                <w:lang w:val="es-MX"/>
              </w:rPr>
              <w:t>Consiste en representar gráficamente actividades, situaciones, movimientos o relaciones de todo tipo, por medio de símbolos y debe documentarse en el F-007 Diagrama de Flujo.</w:t>
            </w:r>
          </w:p>
        </w:tc>
        <w:tc>
          <w:tcPr>
            <w:tcW w:w="567" w:type="dxa"/>
            <w:shd w:val="clear" w:color="auto" w:fill="auto"/>
          </w:tcPr>
          <w:p w14:paraId="2510B006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C3D9D24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32C22214" w14:textId="77777777" w:rsidR="0056555D" w:rsidRPr="00FF472A" w:rsidRDefault="0056555D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CA2355A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55E5A09A" w14:textId="77777777" w:rsidR="0056555D" w:rsidRPr="008F3AC8" w:rsidRDefault="0056555D" w:rsidP="00094AA4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850AA" w:rsidRPr="008F3AC8" w14:paraId="74DA06DC" w14:textId="77777777" w:rsidTr="00CF77B0">
        <w:tc>
          <w:tcPr>
            <w:tcW w:w="6096" w:type="dxa"/>
            <w:shd w:val="clear" w:color="auto" w:fill="auto"/>
          </w:tcPr>
          <w:p w14:paraId="2377B936" w14:textId="77777777" w:rsidR="000850AA" w:rsidRPr="000850AA" w:rsidRDefault="000850AA" w:rsidP="000850AA">
            <w:pPr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850AA">
              <w:rPr>
                <w:rFonts w:ascii="Arial" w:hAnsi="Arial" w:cs="Arial"/>
                <w:sz w:val="18"/>
                <w:szCs w:val="18"/>
                <w:lang w:val="es-MX"/>
              </w:rPr>
              <w:t xml:space="preserve">El diagrama de flujo F-007 debe coincidir con las actividades </w:t>
            </w:r>
            <w:r w:rsidRPr="000850AA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documentadas y definidas en los procedimientos en el apartado de Descripción.</w:t>
            </w:r>
          </w:p>
        </w:tc>
        <w:tc>
          <w:tcPr>
            <w:tcW w:w="567" w:type="dxa"/>
            <w:shd w:val="clear" w:color="auto" w:fill="auto"/>
          </w:tcPr>
          <w:p w14:paraId="430921D0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062F031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EA57A83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D59F751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F719E7D" w14:textId="77777777" w:rsidR="000850AA" w:rsidRPr="008F3AC8" w:rsidRDefault="000850AA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56555D" w:rsidRPr="008F3AC8" w14:paraId="4F552799" w14:textId="77777777" w:rsidTr="00CF77B0">
        <w:tc>
          <w:tcPr>
            <w:tcW w:w="6096" w:type="dxa"/>
            <w:shd w:val="clear" w:color="auto" w:fill="auto"/>
          </w:tcPr>
          <w:p w14:paraId="6B462406" w14:textId="2216FDD7" w:rsidR="0056555D" w:rsidRPr="004174E3" w:rsidRDefault="000850AA" w:rsidP="000850AA">
            <w:pPr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850AA">
              <w:rPr>
                <w:rFonts w:ascii="Arial" w:hAnsi="Arial" w:cs="Arial"/>
                <w:sz w:val="18"/>
                <w:szCs w:val="18"/>
                <w:lang w:val="es-MX"/>
              </w:rPr>
              <w:t xml:space="preserve">NOTA: Los Diagramas se pueden elaborar en cualquier paquete, sin </w:t>
            </w:r>
            <w:r w:rsidR="00BF6BC0" w:rsidRPr="000850AA">
              <w:rPr>
                <w:rFonts w:ascii="Arial" w:hAnsi="Arial" w:cs="Arial"/>
                <w:sz w:val="18"/>
                <w:szCs w:val="18"/>
                <w:lang w:val="es-MX"/>
              </w:rPr>
              <w:t>embargo,</w:t>
            </w:r>
            <w:r w:rsidRPr="000850AA">
              <w:rPr>
                <w:rFonts w:ascii="Arial" w:hAnsi="Arial" w:cs="Arial"/>
                <w:sz w:val="18"/>
                <w:szCs w:val="18"/>
                <w:lang w:val="es-MX"/>
              </w:rPr>
              <w:t xml:space="preserve"> debe de respetar los puntos del F-007 Diagrama de Flujo.</w:t>
            </w:r>
          </w:p>
        </w:tc>
        <w:tc>
          <w:tcPr>
            <w:tcW w:w="567" w:type="dxa"/>
            <w:shd w:val="clear" w:color="auto" w:fill="auto"/>
          </w:tcPr>
          <w:p w14:paraId="7CE0EEFD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C3D6701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3AA57E62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9EE5A74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81100B6" w14:textId="77777777" w:rsidR="0056555D" w:rsidRPr="008F3AC8" w:rsidRDefault="0056555D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850AA" w:rsidRPr="00EB13D2" w14:paraId="091BB617" w14:textId="77777777" w:rsidTr="00C01DA0">
        <w:tc>
          <w:tcPr>
            <w:tcW w:w="14175" w:type="dxa"/>
            <w:gridSpan w:val="6"/>
            <w:shd w:val="clear" w:color="auto" w:fill="F2F2F2"/>
          </w:tcPr>
          <w:p w14:paraId="10DCFE7D" w14:textId="77777777" w:rsidR="000850AA" w:rsidRPr="00CF77AD" w:rsidRDefault="000850AA" w:rsidP="00C01DA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Uso y aplicación de símbolos en la diagramación</w:t>
            </w:r>
          </w:p>
        </w:tc>
      </w:tr>
      <w:tr w:rsidR="000850AA" w:rsidRPr="00EB13D2" w14:paraId="39E4C85B" w14:textId="77777777" w:rsidTr="00C01DA0">
        <w:tc>
          <w:tcPr>
            <w:tcW w:w="14175" w:type="dxa"/>
            <w:gridSpan w:val="6"/>
            <w:shd w:val="clear" w:color="auto" w:fill="F2F2F2"/>
          </w:tcPr>
          <w:p w14:paraId="07253812" w14:textId="77777777" w:rsidR="000850AA" w:rsidRDefault="006F44A4" w:rsidP="00C01DA0">
            <w:pPr>
              <w:numPr>
                <w:ilvl w:val="0"/>
                <w:numId w:val="11"/>
              </w:numPr>
              <w:tabs>
                <w:tab w:val="left" w:pos="318"/>
              </w:tabs>
              <w:spacing w:before="60" w:after="60"/>
              <w:ind w:left="459" w:hanging="459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Dibujos</w:t>
            </w:r>
          </w:p>
        </w:tc>
      </w:tr>
      <w:tr w:rsidR="0056555D" w:rsidRPr="008F3AC8" w14:paraId="5362D787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18E71F48" w14:textId="77777777" w:rsidR="0056555D" w:rsidRPr="000850AA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1.1 No mezclar en un mismo lado del símbolo varias líneas de entrada y salida.</w:t>
            </w:r>
          </w:p>
        </w:tc>
        <w:tc>
          <w:tcPr>
            <w:tcW w:w="567" w:type="dxa"/>
            <w:shd w:val="clear" w:color="auto" w:fill="auto"/>
          </w:tcPr>
          <w:p w14:paraId="75A7C6EC" w14:textId="77777777" w:rsidR="0056555D" w:rsidRPr="00FF472A" w:rsidRDefault="0056555D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40874DA9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21BB2509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3889F8A" w14:textId="77777777" w:rsidR="0056555D" w:rsidRPr="008F3AC8" w:rsidRDefault="0056555D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B5D3FBB" w14:textId="77777777" w:rsidR="0056555D" w:rsidRPr="008F3AC8" w:rsidRDefault="0056555D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850AA" w:rsidRPr="008F3AC8" w14:paraId="7F8DD5A4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11F333C8" w14:textId="77777777" w:rsidR="000850AA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1.2 No debe de haber más de una línea de unión entre dos símbolos.</w:t>
            </w:r>
          </w:p>
        </w:tc>
        <w:tc>
          <w:tcPr>
            <w:tcW w:w="567" w:type="dxa"/>
            <w:shd w:val="clear" w:color="auto" w:fill="auto"/>
          </w:tcPr>
          <w:p w14:paraId="3A163C0D" w14:textId="77777777" w:rsidR="000850AA" w:rsidRPr="00FF472A" w:rsidRDefault="000850AA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20A81A3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681C058E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160E1366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350AEF5F" w14:textId="77777777" w:rsidR="000850AA" w:rsidRPr="008F3AC8" w:rsidRDefault="000850AA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850AA" w:rsidRPr="008F3AC8" w14:paraId="64838B49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7F49F560" w14:textId="77777777" w:rsidR="000850AA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1.3 El símbolo de decisión son solo dos líneas de salida (Si/No).</w:t>
            </w:r>
          </w:p>
        </w:tc>
        <w:tc>
          <w:tcPr>
            <w:tcW w:w="567" w:type="dxa"/>
            <w:shd w:val="clear" w:color="auto" w:fill="auto"/>
          </w:tcPr>
          <w:p w14:paraId="53576D5E" w14:textId="77777777" w:rsidR="000850AA" w:rsidRPr="00FF472A" w:rsidRDefault="000850AA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C0B94F9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35F0EE4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30CB1307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9A5B0FB" w14:textId="77777777" w:rsidR="000850AA" w:rsidRPr="008F3AC8" w:rsidRDefault="000850AA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850AA" w:rsidRPr="008F3AC8" w14:paraId="033A29D7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25836456" w14:textId="77777777" w:rsidR="000850AA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1.4 Las líneas de unión se deben de representar mediante líneas rectas y en caso necesario utilizar ángulos rectos.</w:t>
            </w:r>
          </w:p>
        </w:tc>
        <w:tc>
          <w:tcPr>
            <w:tcW w:w="567" w:type="dxa"/>
            <w:shd w:val="clear" w:color="auto" w:fill="auto"/>
          </w:tcPr>
          <w:p w14:paraId="3CACF189" w14:textId="77777777" w:rsidR="000850AA" w:rsidRPr="00FF472A" w:rsidRDefault="000850AA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1BAFABF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0D325365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EB613A5" w14:textId="77777777" w:rsidR="000850AA" w:rsidRPr="008F3AC8" w:rsidRDefault="000850AA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0A1C8580" w14:textId="77777777" w:rsidR="000850AA" w:rsidRPr="008F3AC8" w:rsidRDefault="000850AA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6F44A4" w14:paraId="3320AE81" w14:textId="77777777" w:rsidTr="00C01DA0">
        <w:tc>
          <w:tcPr>
            <w:tcW w:w="14175" w:type="dxa"/>
            <w:gridSpan w:val="6"/>
            <w:shd w:val="clear" w:color="auto" w:fill="F2F2F2"/>
          </w:tcPr>
          <w:p w14:paraId="6963C245" w14:textId="77777777" w:rsidR="006F44A4" w:rsidRDefault="006F44A4" w:rsidP="00C01DA0">
            <w:pPr>
              <w:numPr>
                <w:ilvl w:val="0"/>
                <w:numId w:val="11"/>
              </w:numPr>
              <w:tabs>
                <w:tab w:val="left" w:pos="318"/>
              </w:tabs>
              <w:spacing w:before="60" w:after="60"/>
              <w:ind w:left="459" w:hanging="459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Contenido y uso de símbolos</w:t>
            </w:r>
          </w:p>
        </w:tc>
      </w:tr>
      <w:tr w:rsidR="006F44A4" w:rsidRPr="008F3AC8" w14:paraId="45BB79F2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07D368C1" w14:textId="77777777" w:rsidR="006F44A4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2.1 La redacción del contenido del símbolo de operación, debe ser mediante frases breves, sencillas pero comprensibles y representativas de la actividad.</w:t>
            </w:r>
          </w:p>
        </w:tc>
        <w:tc>
          <w:tcPr>
            <w:tcW w:w="567" w:type="dxa"/>
            <w:shd w:val="clear" w:color="auto" w:fill="auto"/>
          </w:tcPr>
          <w:p w14:paraId="54665814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54DD84B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66FBE11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47DB5FBA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5F43C56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1EC174AA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4442166D" w14:textId="77777777" w:rsidR="006F44A4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2.2 El contenido del símbolo conector dentro de la página debe ser alfabético, teniendo presente que dichos contenidos de entrada y salida deben coincidir.</w:t>
            </w:r>
          </w:p>
        </w:tc>
        <w:tc>
          <w:tcPr>
            <w:tcW w:w="567" w:type="dxa"/>
            <w:shd w:val="clear" w:color="auto" w:fill="auto"/>
          </w:tcPr>
          <w:p w14:paraId="36632173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1407080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6CCCBB4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53A7E59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300DDC19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1618283C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7EA55F77" w14:textId="77777777" w:rsidR="006F44A4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2.3 El contenido del símbolo conector fuera de la página debe ser numérico, teniendo presente que dichos contenidos de entrada y salida deben coincidir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94C63E6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2A13835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2DF6384D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9DA9CF1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32C3A185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CF77AD" w14:paraId="349DB77C" w14:textId="77777777" w:rsidTr="00C01DA0">
        <w:tc>
          <w:tcPr>
            <w:tcW w:w="14175" w:type="dxa"/>
            <w:gridSpan w:val="6"/>
            <w:shd w:val="clear" w:color="auto" w:fill="F2F2F2"/>
          </w:tcPr>
          <w:p w14:paraId="37CC5320" w14:textId="77777777" w:rsidR="006F44A4" w:rsidRPr="00CF77AD" w:rsidRDefault="006F44A4" w:rsidP="006F44A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174E3">
              <w:rPr>
                <w:rFonts w:ascii="Arial" w:hAnsi="Arial" w:cs="Arial"/>
                <w:b/>
                <w:sz w:val="18"/>
                <w:szCs w:val="18"/>
                <w:lang w:val="es-MX"/>
              </w:rPr>
              <w:t>6.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  <w:r w:rsidRPr="004174E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. Lineamientos para la elaboración </w:t>
            </w:r>
            <w:r w:rsidRPr="006F44A4">
              <w:rPr>
                <w:rFonts w:ascii="Arial" w:hAnsi="Arial" w:cs="Arial"/>
                <w:b/>
                <w:sz w:val="18"/>
                <w:szCs w:val="18"/>
                <w:lang w:val="es-MX"/>
              </w:rPr>
              <w:t>de los Riesgos Inherentes F-009</w:t>
            </w:r>
            <w:r w:rsidRPr="004174E3">
              <w:rPr>
                <w:rFonts w:ascii="Arial" w:hAnsi="Arial" w:cs="Arial"/>
                <w:b/>
                <w:sz w:val="18"/>
                <w:szCs w:val="18"/>
                <w:lang w:val="es-MX"/>
              </w:rPr>
              <w:t>.</w:t>
            </w:r>
          </w:p>
        </w:tc>
      </w:tr>
      <w:tr w:rsidR="006F44A4" w:rsidRPr="008F3AC8" w14:paraId="0E5589C7" w14:textId="77777777" w:rsidTr="00CF77B0">
        <w:trPr>
          <w:trHeight w:val="606"/>
        </w:trPr>
        <w:tc>
          <w:tcPr>
            <w:tcW w:w="6096" w:type="dxa"/>
            <w:shd w:val="clear" w:color="auto" w:fill="auto"/>
          </w:tcPr>
          <w:p w14:paraId="2194E71E" w14:textId="77777777" w:rsidR="006F44A4" w:rsidRPr="006F44A4" w:rsidRDefault="006F44A4" w:rsidP="006F44A4">
            <w:pPr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F44A4">
              <w:rPr>
                <w:rFonts w:ascii="Arial" w:hAnsi="Arial" w:cs="Arial"/>
                <w:sz w:val="18"/>
                <w:szCs w:val="18"/>
                <w:lang w:val="es-MX"/>
              </w:rPr>
              <w:t>En el formato F-009 Riesgos Inherentes, se deben identificar los riesgos por cada procedimiento, estableciendo lo siguiente:</w:t>
            </w:r>
          </w:p>
        </w:tc>
        <w:tc>
          <w:tcPr>
            <w:tcW w:w="567" w:type="dxa"/>
            <w:shd w:val="clear" w:color="auto" w:fill="auto"/>
          </w:tcPr>
          <w:p w14:paraId="68731FEB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39C7927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4E08D88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5A2755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47D849E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1CF523B9" w14:textId="77777777" w:rsidTr="006F44A4">
        <w:trPr>
          <w:trHeight w:val="606"/>
        </w:trPr>
        <w:tc>
          <w:tcPr>
            <w:tcW w:w="6096" w:type="dxa"/>
            <w:tcBorders>
              <w:bottom w:val="nil"/>
            </w:tcBorders>
            <w:shd w:val="clear" w:color="auto" w:fill="auto"/>
          </w:tcPr>
          <w:p w14:paraId="02934BD2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lastRenderedPageBreak/>
              <w:t>Riesgo: La probabilidad de ocurrencia de un evento o acción adversa y cuyo impacto impida u obstaculice el logro de los objetivos y metas institucionales.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67D0776D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43827D05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003134B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1107DBFF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nil"/>
            </w:tcBorders>
            <w:shd w:val="clear" w:color="auto" w:fill="auto"/>
          </w:tcPr>
          <w:p w14:paraId="758F7E81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751749A6" w14:textId="77777777" w:rsidTr="006F44A4">
        <w:trPr>
          <w:trHeight w:val="606"/>
        </w:trPr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03682E07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t>Causa: Origen del riesgo, es decir los medios, circunstancias y agentes precursores de los riesgos.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EBA7066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176D930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776E200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6C8F27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360B931B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64DA31E9" w14:textId="77777777" w:rsidTr="006F44A4">
        <w:trPr>
          <w:trHeight w:val="606"/>
        </w:trPr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19715327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t>Acción: Actividades determinadas para evitar, prevenir, disminuir y/o eliminar los riesgos.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B8FBDBC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46EA279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35BD93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5A9FED5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75A20D03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0FC4FDF9" w14:textId="77777777" w:rsidTr="006F44A4">
        <w:trPr>
          <w:trHeight w:val="606"/>
        </w:trPr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21B9A15F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t>Responsable: La persona involucrada en la atención al riesgo.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970784D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AC4040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CDC5E02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D0F5328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2FF61D0B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233F4F64" w14:textId="77777777" w:rsidTr="006F44A4">
        <w:trPr>
          <w:trHeight w:val="606"/>
        </w:trPr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134FFE2B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t>Plazo: El tiempo en el que se llevará a cabo la acción.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ED680BF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6162A62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B64A2FB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ECD458E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23F258A4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79878D32" w14:textId="77777777" w:rsidTr="006F44A4">
        <w:trPr>
          <w:trHeight w:val="606"/>
        </w:trPr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4ED57190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t>Frecuencia: Revisión para evitar, prevenir, disminuir y/o eliminar los riesgos.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D729107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F32B313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70CD1B8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1D65651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16BA0612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F44A4" w:rsidRPr="008F3AC8" w14:paraId="4AD90AF6" w14:textId="77777777" w:rsidTr="006F44A4">
        <w:trPr>
          <w:trHeight w:val="606"/>
        </w:trPr>
        <w:tc>
          <w:tcPr>
            <w:tcW w:w="6096" w:type="dxa"/>
            <w:tcBorders>
              <w:top w:val="nil"/>
            </w:tcBorders>
            <w:shd w:val="clear" w:color="auto" w:fill="auto"/>
          </w:tcPr>
          <w:p w14:paraId="6040B1E5" w14:textId="77777777" w:rsidR="006F44A4" w:rsidRPr="006F44A4" w:rsidRDefault="006F44A4" w:rsidP="00C01DA0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4A4">
              <w:rPr>
                <w:rFonts w:ascii="Arial" w:hAnsi="Arial" w:cs="Arial"/>
                <w:sz w:val="18"/>
                <w:szCs w:val="18"/>
              </w:rPr>
              <w:t>Evidencias: Recolección de datos, hechos y documentos que muestran las acciones sobre el riesgo.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2CF58C6A" w14:textId="77777777" w:rsidR="006F44A4" w:rsidRPr="00FF472A" w:rsidRDefault="006F44A4" w:rsidP="00CF77B0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63187966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CF6356A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4C6C0AE9" w14:textId="77777777" w:rsidR="006F44A4" w:rsidRPr="008F3AC8" w:rsidRDefault="006F44A4" w:rsidP="00CF77B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</w:tcBorders>
            <w:shd w:val="clear" w:color="auto" w:fill="auto"/>
          </w:tcPr>
          <w:p w14:paraId="67EB5998" w14:textId="77777777" w:rsidR="006F44A4" w:rsidRPr="008F3AC8" w:rsidRDefault="006F44A4" w:rsidP="00CF77B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56C53925" w14:textId="77777777" w:rsidTr="000F1EBF">
        <w:trPr>
          <w:trHeight w:val="425"/>
        </w:trPr>
        <w:tc>
          <w:tcPr>
            <w:tcW w:w="14175" w:type="dxa"/>
            <w:gridSpan w:val="6"/>
            <w:shd w:val="clear" w:color="auto" w:fill="F2F2F2"/>
          </w:tcPr>
          <w:p w14:paraId="03866B0B" w14:textId="77777777" w:rsidR="00477E2F" w:rsidRPr="004F4946" w:rsidRDefault="00477E2F" w:rsidP="004F4946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F4946">
              <w:rPr>
                <w:rFonts w:ascii="Arial" w:hAnsi="Arial" w:cs="Arial"/>
                <w:b/>
                <w:sz w:val="18"/>
                <w:szCs w:val="18"/>
                <w:lang w:val="es-MX"/>
              </w:rPr>
              <w:t>7.- PRESENTACIÓN</w:t>
            </w:r>
            <w:r w:rsidRPr="004174E3">
              <w:rPr>
                <w:rFonts w:ascii="Arial" w:hAnsi="Arial" w:cs="Arial"/>
                <w:b/>
                <w:sz w:val="18"/>
                <w:szCs w:val="18"/>
                <w:lang w:val="es-MX"/>
              </w:rPr>
              <w:t>, CONTROL, AUTORIZACIÓN, VALIDACIÓN Y ACTUALIZACIÓN DEL MANUAL DE PROCEDIMIENTOS.</w:t>
            </w:r>
          </w:p>
        </w:tc>
      </w:tr>
      <w:tr w:rsidR="00477E2F" w:rsidRPr="00EB13D2" w14:paraId="711FF1E4" w14:textId="77777777" w:rsidTr="000F1EBF">
        <w:tc>
          <w:tcPr>
            <w:tcW w:w="14175" w:type="dxa"/>
            <w:gridSpan w:val="6"/>
            <w:shd w:val="clear" w:color="auto" w:fill="F2F2F2"/>
          </w:tcPr>
          <w:p w14:paraId="672E2A76" w14:textId="77777777" w:rsidR="00914DC1" w:rsidRPr="00CF77AD" w:rsidRDefault="00477E2F" w:rsidP="00914D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F4946">
              <w:rPr>
                <w:rFonts w:ascii="Arial" w:hAnsi="Arial" w:cs="Arial"/>
                <w:b/>
                <w:sz w:val="18"/>
                <w:szCs w:val="18"/>
                <w:lang w:val="es-MX"/>
              </w:rPr>
              <w:t>7.1 De la Presentación.</w:t>
            </w:r>
          </w:p>
        </w:tc>
      </w:tr>
      <w:tr w:rsidR="006F44A4" w:rsidRPr="00EB13D2" w14:paraId="3057AAE1" w14:textId="77777777" w:rsidTr="000F1EBF">
        <w:tc>
          <w:tcPr>
            <w:tcW w:w="14175" w:type="dxa"/>
            <w:gridSpan w:val="6"/>
            <w:shd w:val="clear" w:color="auto" w:fill="F2F2F2"/>
          </w:tcPr>
          <w:p w14:paraId="718FAFC9" w14:textId="77777777" w:rsidR="006F44A4" w:rsidRPr="004F4946" w:rsidRDefault="006F44A4" w:rsidP="00C01DA0">
            <w:pPr>
              <w:numPr>
                <w:ilvl w:val="0"/>
                <w:numId w:val="3"/>
              </w:numPr>
              <w:spacing w:beforeLines="60" w:before="144" w:afterLines="60" w:after="144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Presentación y Contenido.</w:t>
            </w:r>
          </w:p>
        </w:tc>
      </w:tr>
      <w:tr w:rsidR="00477E2F" w:rsidRPr="00EB13D2" w14:paraId="67D8E736" w14:textId="77777777" w:rsidTr="0006493B">
        <w:tc>
          <w:tcPr>
            <w:tcW w:w="1417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E435321" w14:textId="24F2AC64" w:rsidR="0045135E" w:rsidRPr="00F51573" w:rsidRDefault="00477E2F" w:rsidP="00914DC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Con el propósi</w:t>
            </w: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to de estandarizar la presentación y contenido del Manual de Procedimientos de las Entidades Públicas del Gobierno del Estado de Coahuila, el responsable de su elaboración debe integrarlo utilizado los formatos F-001 “Portada de Documento” y F-002 “Hoja Interior de Documento” bajo los puntos contenidos considerando las siguientes variantes:</w:t>
            </w:r>
          </w:p>
        </w:tc>
      </w:tr>
      <w:tr w:rsidR="00477E2F" w:rsidRPr="00EB13D2" w14:paraId="21D33917" w14:textId="77777777" w:rsidTr="0006493B"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072AF4BD" w14:textId="6714D315" w:rsidR="00477E2F" w:rsidRDefault="00477E2F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En el formato F-001 “Portada de Documento” se incluye el título y controles de emisión del documento (código, fecha de emisión, fecha de vigencia y versión del documento), así como los datos de aprobación (firmas de elaboración, revisión y aprobación).</w:t>
            </w:r>
          </w:p>
          <w:p w14:paraId="15FB9C47" w14:textId="77777777" w:rsidR="00914DC1" w:rsidRPr="00094AA4" w:rsidRDefault="00914DC1" w:rsidP="00914DC1">
            <w:pPr>
              <w:pStyle w:val="Encabezado"/>
              <w:spacing w:before="120" w:after="120"/>
              <w:ind w:firstLine="318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14DC1">
              <w:rPr>
                <w:rFonts w:ascii="Arial" w:hAnsi="Arial" w:cs="Arial"/>
                <w:sz w:val="18"/>
                <w:szCs w:val="18"/>
                <w:lang w:val="es-MX"/>
              </w:rPr>
              <w:t>Este formato se utiliza en los siguientes casos: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0A70A4F" w14:textId="77777777" w:rsidR="00477E2F" w:rsidRDefault="00477E2F" w:rsidP="00094AA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3437395" w14:textId="77777777" w:rsidR="00477E2F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B5F0C5" w14:textId="77777777" w:rsidR="00477E2F" w:rsidRPr="00F51573" w:rsidRDefault="00477E2F" w:rsidP="0032331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7E2A702" w14:textId="77777777" w:rsidR="00477E2F" w:rsidRPr="00F51573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3D2DD1B7" w14:textId="77777777" w:rsidR="00477E2F" w:rsidRDefault="00477E2F" w:rsidP="0047154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2BD39415" w14:textId="77777777" w:rsidTr="0006493B">
        <w:tc>
          <w:tcPr>
            <w:tcW w:w="609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41F881" w14:textId="7A6CFBF6" w:rsidR="00477E2F" w:rsidRPr="004174E3" w:rsidRDefault="00477E2F" w:rsidP="00C01DA0">
            <w:pPr>
              <w:pStyle w:val="Encabezado"/>
              <w:numPr>
                <w:ilvl w:val="0"/>
                <w:numId w:val="5"/>
              </w:numPr>
              <w:tabs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323316">
              <w:rPr>
                <w:rFonts w:ascii="Arial" w:hAnsi="Arial" w:cs="Arial"/>
                <w:sz w:val="18"/>
                <w:szCs w:val="18"/>
                <w:lang w:val="es-MX"/>
              </w:rPr>
              <w:t xml:space="preserve">En la portada </w:t>
            </w:r>
            <w:r w:rsidR="00914DC1" w:rsidRPr="00914DC1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="00BF6BC0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914DC1" w:rsidRPr="00914DC1">
              <w:rPr>
                <w:rFonts w:ascii="Arial" w:hAnsi="Arial" w:cs="Arial"/>
                <w:sz w:val="18"/>
                <w:szCs w:val="18"/>
                <w:lang w:val="es-MX"/>
              </w:rPr>
              <w:t>la primer</w:t>
            </w:r>
            <w:r w:rsidR="00BF6BC0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914DC1" w:rsidRPr="00914DC1">
              <w:rPr>
                <w:rFonts w:ascii="Arial" w:hAnsi="Arial" w:cs="Arial"/>
                <w:sz w:val="18"/>
                <w:szCs w:val="18"/>
                <w:lang w:val="es-MX"/>
              </w:rPr>
              <w:t xml:space="preserve"> parte del Manual de Procedimientos integrada por: introducción, contenido, objetivo, marco jurídico-</w:t>
            </w:r>
            <w:r w:rsidR="00914DC1" w:rsidRPr="00914DC1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administrativo, interacción de procesos y la relación de procedimientos.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E73BD6" w14:textId="77777777" w:rsidR="00477E2F" w:rsidRPr="00FF472A" w:rsidRDefault="00477E2F" w:rsidP="00915506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1EF6BD1" w14:textId="77777777" w:rsidR="00477E2F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7907FA0D" w14:textId="77777777" w:rsidR="00477E2F" w:rsidRPr="00F51573" w:rsidRDefault="00477E2F" w:rsidP="0032331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210CFB7" w14:textId="77777777" w:rsidR="00477E2F" w:rsidRPr="00F51573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FD7739" w14:textId="77777777" w:rsidR="00477E2F" w:rsidRDefault="00477E2F" w:rsidP="009155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572D4E4B" w14:textId="77777777" w:rsidTr="0006493B">
        <w:tc>
          <w:tcPr>
            <w:tcW w:w="60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E4C351" w14:textId="77777777" w:rsidR="00477E2F" w:rsidRDefault="00477E2F" w:rsidP="00C01DA0">
            <w:pPr>
              <w:pStyle w:val="Encabezado"/>
              <w:numPr>
                <w:ilvl w:val="0"/>
                <w:numId w:val="5"/>
              </w:numPr>
              <w:tabs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En cada Portada de cada uno de los Procedimientos.</w:t>
            </w:r>
          </w:p>
          <w:p w14:paraId="5925E486" w14:textId="77777777" w:rsidR="0045135E" w:rsidRPr="00915506" w:rsidRDefault="0045135E" w:rsidP="0045135E">
            <w:pPr>
              <w:pStyle w:val="Encabezado"/>
              <w:tabs>
                <w:tab w:val="clear" w:pos="4252"/>
                <w:tab w:val="clear" w:pos="8504"/>
              </w:tabs>
              <w:spacing w:beforeLines="60" w:before="144" w:afterLines="60" w:after="144"/>
              <w:ind w:left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BCCA50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AA2C89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117B7CEF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74855C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2CFE87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787C555E" w14:textId="77777777" w:rsidTr="00915506">
        <w:tc>
          <w:tcPr>
            <w:tcW w:w="6096" w:type="dxa"/>
            <w:tcBorders>
              <w:bottom w:val="nil"/>
            </w:tcBorders>
            <w:shd w:val="clear" w:color="auto" w:fill="auto"/>
          </w:tcPr>
          <w:p w14:paraId="00217781" w14:textId="77777777" w:rsidR="00477E2F" w:rsidRPr="004174E3" w:rsidRDefault="00477E2F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En el formato F-002 “Hoja Interior del Documento” se emplea para el desarrollo del documento.</w:t>
            </w:r>
          </w:p>
          <w:p w14:paraId="1EF244B1" w14:textId="77777777" w:rsidR="00477E2F" w:rsidRPr="004F4946" w:rsidRDefault="00477E2F" w:rsidP="00915506">
            <w:pPr>
              <w:pStyle w:val="Encabezado"/>
              <w:tabs>
                <w:tab w:val="left" w:pos="9639"/>
              </w:tabs>
              <w:spacing w:beforeLines="60" w:before="144" w:afterLines="60" w:after="144"/>
              <w:ind w:left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Este Formato se utiliza en los siguientes casos: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4F41EFF3" w14:textId="77777777" w:rsidR="00477E2F" w:rsidRPr="00FF472A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2F9F279A" w14:textId="77777777" w:rsidR="00477E2F" w:rsidRPr="00FF472A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7BF0F1F" w14:textId="77777777" w:rsidR="00477E2F" w:rsidRPr="00FF472A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47B3D960" w14:textId="77777777" w:rsidR="00477E2F" w:rsidRPr="00FF472A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nil"/>
            </w:tcBorders>
            <w:shd w:val="clear" w:color="auto" w:fill="auto"/>
          </w:tcPr>
          <w:p w14:paraId="59A70BCB" w14:textId="77777777" w:rsidR="00477E2F" w:rsidRPr="00F51573" w:rsidRDefault="00477E2F" w:rsidP="00915506">
            <w:pPr>
              <w:tabs>
                <w:tab w:val="left" w:pos="1047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24CFEC4D" w14:textId="77777777" w:rsidTr="00915506"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54E3E332" w14:textId="420AF4D1" w:rsidR="00477E2F" w:rsidRPr="00837277" w:rsidRDefault="00477E2F" w:rsidP="00C01DA0">
            <w:pPr>
              <w:pStyle w:val="Encabezado"/>
              <w:numPr>
                <w:ilvl w:val="0"/>
                <w:numId w:val="8"/>
              </w:numPr>
              <w:tabs>
                <w:tab w:val="clear" w:pos="4252"/>
                <w:tab w:val="clear" w:pos="8504"/>
              </w:tabs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En la primer</w:t>
            </w:r>
            <w:r w:rsidR="00BF6BC0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 parte del Manual de Procedimientos integrada por: Introducción, Contenido, Objetivo, Marco Jurídico-administrativa y la relación de procedimientos.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58FCC4E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89DAFB1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469ED99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ECCC752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51076C3B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126B7627" w14:textId="77777777" w:rsidTr="00915506">
        <w:tc>
          <w:tcPr>
            <w:tcW w:w="6096" w:type="dxa"/>
            <w:tcBorders>
              <w:top w:val="nil"/>
            </w:tcBorders>
            <w:shd w:val="clear" w:color="auto" w:fill="auto"/>
          </w:tcPr>
          <w:p w14:paraId="57A909C8" w14:textId="77777777" w:rsidR="00477E2F" w:rsidRPr="00837277" w:rsidRDefault="00477E2F" w:rsidP="00C01DA0">
            <w:pPr>
              <w:pStyle w:val="Encabezado"/>
              <w:numPr>
                <w:ilvl w:val="0"/>
                <w:numId w:val="8"/>
              </w:numPr>
              <w:tabs>
                <w:tab w:val="clear" w:pos="4252"/>
                <w:tab w:val="clear" w:pos="8504"/>
              </w:tabs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 xml:space="preserve">En los Procedimientos que incluye: </w:t>
            </w:r>
            <w:r w:rsidR="00E5785C" w:rsidRPr="00E5785C">
              <w:rPr>
                <w:rFonts w:ascii="Arial" w:hAnsi="Arial" w:cs="Arial"/>
                <w:sz w:val="18"/>
                <w:szCs w:val="18"/>
                <w:lang w:val="es-MX"/>
              </w:rPr>
              <w:t>objetivo, alcance, políticas de operación, términos y definiciones, autoridad y responsabilidad, descripción de actividades, diagrama de flujo, riesgos inherentes y anexos.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0AE92642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2D6D7B55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5C213F0C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027CA108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</w:tcBorders>
            <w:shd w:val="clear" w:color="auto" w:fill="auto"/>
          </w:tcPr>
          <w:p w14:paraId="023A5214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7B353544" w14:textId="77777777" w:rsidTr="000B1EAF">
        <w:tc>
          <w:tcPr>
            <w:tcW w:w="6096" w:type="dxa"/>
            <w:shd w:val="clear" w:color="auto" w:fill="auto"/>
          </w:tcPr>
          <w:p w14:paraId="3FA07913" w14:textId="77777777" w:rsidR="00477E2F" w:rsidRPr="004F4946" w:rsidRDefault="00477E2F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837277">
              <w:rPr>
                <w:rFonts w:ascii="Arial" w:hAnsi="Arial" w:cs="Arial"/>
                <w:sz w:val="18"/>
                <w:szCs w:val="18"/>
                <w:lang w:val="es-MX"/>
              </w:rPr>
              <w:t>En el contenido del formato F-002 los puntos en los que no exista información se escribirá la leyenda: N/A “No Aplica”.</w:t>
            </w:r>
          </w:p>
        </w:tc>
        <w:tc>
          <w:tcPr>
            <w:tcW w:w="567" w:type="dxa"/>
            <w:shd w:val="clear" w:color="auto" w:fill="auto"/>
          </w:tcPr>
          <w:p w14:paraId="0A51A7FD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79A64D41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BEEA73A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D925C93" w14:textId="77777777" w:rsidR="00477E2F" w:rsidRPr="00FF472A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42F63AA9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67134D76" w14:textId="77777777" w:rsidTr="000B1EAF">
        <w:tc>
          <w:tcPr>
            <w:tcW w:w="6096" w:type="dxa"/>
            <w:shd w:val="clear" w:color="auto" w:fill="auto"/>
          </w:tcPr>
          <w:p w14:paraId="434963AB" w14:textId="77777777" w:rsidR="0045135E" w:rsidRPr="004174E3" w:rsidRDefault="00477E2F" w:rsidP="00E5785C">
            <w:pPr>
              <w:spacing w:beforeLines="60" w:before="144" w:afterLines="60" w:after="144"/>
              <w:ind w:right="51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Nota: En caso de contar con un Sistema de Gestión de Calidad implementado, utilizar el formato establecido para la elaboración de documentos respetando los lineamientos que marca la presente guía.</w:t>
            </w:r>
          </w:p>
        </w:tc>
        <w:tc>
          <w:tcPr>
            <w:tcW w:w="567" w:type="dxa"/>
            <w:shd w:val="clear" w:color="auto" w:fill="auto"/>
          </w:tcPr>
          <w:p w14:paraId="71817B99" w14:textId="77777777" w:rsidR="00477E2F" w:rsidRPr="00FF472A" w:rsidRDefault="00477E2F" w:rsidP="00393CFB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F6F8CAE" w14:textId="77777777" w:rsidR="00477E2F" w:rsidRPr="00FF472A" w:rsidRDefault="00477E2F" w:rsidP="00393CFB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4574987F" w14:textId="77777777" w:rsidR="00477E2F" w:rsidRPr="00FF472A" w:rsidRDefault="00477E2F" w:rsidP="00393CFB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50B1D33" w14:textId="77777777" w:rsidR="00477E2F" w:rsidRPr="00FF472A" w:rsidRDefault="00477E2F" w:rsidP="00393CFB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366BF7EF" w14:textId="77777777" w:rsidR="00477E2F" w:rsidRPr="004A2B6D" w:rsidRDefault="00477E2F" w:rsidP="00393CFB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1F1C46AB" w14:textId="77777777" w:rsidTr="000F1EBF">
        <w:tc>
          <w:tcPr>
            <w:tcW w:w="14175" w:type="dxa"/>
            <w:gridSpan w:val="6"/>
            <w:shd w:val="clear" w:color="auto" w:fill="F2F2F2"/>
          </w:tcPr>
          <w:p w14:paraId="6A8F8633" w14:textId="77777777" w:rsidR="00477E2F" w:rsidRPr="00F63709" w:rsidRDefault="00477E2F" w:rsidP="0028596B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63709">
              <w:rPr>
                <w:rFonts w:ascii="Arial" w:hAnsi="Arial" w:cs="Arial"/>
                <w:b/>
                <w:sz w:val="18"/>
                <w:szCs w:val="18"/>
                <w:lang w:val="es-MX"/>
              </w:rPr>
              <w:t>7.2    Del Control.</w:t>
            </w:r>
          </w:p>
        </w:tc>
      </w:tr>
      <w:tr w:rsidR="00477E2F" w:rsidRPr="00EB13D2" w14:paraId="3261F84D" w14:textId="77777777" w:rsidTr="000F1EBF">
        <w:tc>
          <w:tcPr>
            <w:tcW w:w="14175" w:type="dxa"/>
            <w:gridSpan w:val="6"/>
            <w:shd w:val="clear" w:color="auto" w:fill="F2F2F2"/>
          </w:tcPr>
          <w:p w14:paraId="1ACFD66E" w14:textId="77777777" w:rsidR="00477E2F" w:rsidRPr="00F63709" w:rsidRDefault="00477E2F" w:rsidP="0028596B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63709">
              <w:rPr>
                <w:rFonts w:ascii="Arial" w:hAnsi="Arial" w:cs="Arial"/>
                <w:b/>
                <w:sz w:val="18"/>
                <w:szCs w:val="18"/>
                <w:lang w:val="es-MX"/>
              </w:rPr>
              <w:t>7.2.1 Codificación.</w:t>
            </w:r>
          </w:p>
        </w:tc>
      </w:tr>
      <w:tr w:rsidR="00477E2F" w:rsidRPr="00EB13D2" w14:paraId="7D75A3F4" w14:textId="77777777" w:rsidTr="00442B7A">
        <w:tc>
          <w:tcPr>
            <w:tcW w:w="14175" w:type="dxa"/>
            <w:gridSpan w:val="6"/>
            <w:shd w:val="clear" w:color="auto" w:fill="auto"/>
          </w:tcPr>
          <w:p w14:paraId="737F809B" w14:textId="77777777" w:rsidR="0045135E" w:rsidRDefault="00477E2F" w:rsidP="00E5785C">
            <w:pPr>
              <w:pStyle w:val="Textoindependiente3"/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174E3">
              <w:rPr>
                <w:rFonts w:ascii="Arial" w:hAnsi="Arial" w:cs="Arial"/>
                <w:sz w:val="18"/>
                <w:szCs w:val="18"/>
                <w:lang w:val="es-MX"/>
              </w:rPr>
              <w:t>Una vez elaborado el Manual de Procedimientos, en el encabezado del formato correspondiente en el apartado de código, se procede a identificarlo como se establece a continuación:</w:t>
            </w:r>
          </w:p>
        </w:tc>
      </w:tr>
      <w:tr w:rsidR="00477E2F" w:rsidRPr="00EB13D2" w14:paraId="40C04BAC" w14:textId="77777777" w:rsidTr="001D1946">
        <w:tc>
          <w:tcPr>
            <w:tcW w:w="6096" w:type="dxa"/>
            <w:shd w:val="clear" w:color="auto" w:fill="auto"/>
          </w:tcPr>
          <w:p w14:paraId="251FCC57" w14:textId="77777777" w:rsidR="00477E2F" w:rsidRPr="004174E3" w:rsidRDefault="00477E2F" w:rsidP="00C01DA0">
            <w:pPr>
              <w:pStyle w:val="Textoindependiente3"/>
              <w:numPr>
                <w:ilvl w:val="0"/>
                <w:numId w:val="6"/>
              </w:num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sz w:val="18"/>
                <w:szCs w:val="18"/>
              </w:rPr>
              <w:t>Identificación de la Primer Parte del Manual de Procedimientos.</w:t>
            </w:r>
          </w:p>
          <w:p w14:paraId="4FEEF375" w14:textId="77777777" w:rsidR="00477E2F" w:rsidRPr="004174E3" w:rsidRDefault="00477E2F" w:rsidP="0028596B">
            <w:pPr>
              <w:pStyle w:val="Textoindependiente3"/>
              <w:spacing w:beforeLines="60" w:before="144" w:afterLines="60" w:after="144"/>
              <w:ind w:left="567"/>
              <w:rPr>
                <w:rFonts w:ascii="Arial" w:hAnsi="Arial" w:cs="Arial"/>
                <w:b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sz w:val="18"/>
                <w:szCs w:val="18"/>
              </w:rPr>
              <w:t>MP</w:t>
            </w:r>
            <w:r>
              <w:rPr>
                <w:rFonts w:ascii="Arial" w:hAnsi="Arial" w:cs="Arial"/>
                <w:b/>
                <w:sz w:val="18"/>
                <w:szCs w:val="18"/>
              </w:rPr>
              <w:t>-XXX</w:t>
            </w:r>
          </w:p>
          <w:p w14:paraId="1CFE9EC8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Donde: </w:t>
            </w: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MP: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Manual de Procedimientos.      </w:t>
            </w:r>
          </w:p>
          <w:p w14:paraId="6F1E18DF" w14:textId="068BD5E9" w:rsidR="00477E2F" w:rsidRPr="00191CE2" w:rsidRDefault="00477E2F" w:rsidP="00E840EA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XXX: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>siglas que identifican a la dependencia y/o entidad</w:t>
            </w:r>
            <w:r w:rsidR="00BF6BC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>(de acuerdo a la abreviación de cada una)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AD2862" w14:textId="77777777" w:rsidR="00477E2F" w:rsidRPr="00FF472A" w:rsidRDefault="00477E2F" w:rsidP="00FF472A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F31DBB" w14:textId="77777777" w:rsidR="00477E2F" w:rsidRDefault="00477E2F" w:rsidP="001D1946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vAlign w:val="center"/>
          </w:tcPr>
          <w:p w14:paraId="32C85897" w14:textId="77777777" w:rsidR="00477E2F" w:rsidRPr="00F51573" w:rsidRDefault="00477E2F" w:rsidP="001D1946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FB6189" w14:textId="77777777" w:rsidR="00477E2F" w:rsidRPr="00F51573" w:rsidRDefault="00477E2F" w:rsidP="001D1946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28D9A5F4" w14:textId="77777777" w:rsidR="00477E2F" w:rsidRDefault="00477E2F" w:rsidP="001D1946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3204C465" w14:textId="77777777" w:rsidTr="0068348C">
        <w:tc>
          <w:tcPr>
            <w:tcW w:w="6096" w:type="dxa"/>
            <w:shd w:val="clear" w:color="auto" w:fill="auto"/>
          </w:tcPr>
          <w:p w14:paraId="2C23CAA5" w14:textId="77777777" w:rsidR="00477E2F" w:rsidRPr="004174E3" w:rsidRDefault="00477E2F" w:rsidP="00C01DA0">
            <w:pPr>
              <w:pStyle w:val="Textoindependiente3"/>
              <w:numPr>
                <w:ilvl w:val="0"/>
                <w:numId w:val="6"/>
              </w:num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sz w:val="18"/>
                <w:szCs w:val="18"/>
              </w:rPr>
              <w:t>Identificación de los Procedimientos:</w:t>
            </w:r>
          </w:p>
          <w:p w14:paraId="7421E884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>Procedimientos.</w:t>
            </w:r>
          </w:p>
          <w:p w14:paraId="53E20238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PX - XXX - XX</w:t>
            </w:r>
          </w:p>
          <w:p w14:paraId="207BF856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Donde: </w:t>
            </w:r>
          </w:p>
          <w:p w14:paraId="4EF2B47D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P: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identifica el documento como Procedimiento </w:t>
            </w: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X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 sigla que indica el tipo de procedimiento: </w:t>
            </w: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I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nstitucional, </w:t>
            </w: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G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eneral y/o </w:t>
            </w: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E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specífico.     </w:t>
            </w:r>
          </w:p>
          <w:p w14:paraId="5002F08F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XXX: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>se</w:t>
            </w: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identifica con las letras del área que lo emite: CAL, DIR,.....INF. </w:t>
            </w:r>
          </w:p>
          <w:p w14:paraId="1BD36CED" w14:textId="77777777" w:rsidR="00477E2F" w:rsidRPr="0028596B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XX: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>número consecutivo correspondiente: 01, 02, 03…….08.</w:t>
            </w:r>
          </w:p>
        </w:tc>
        <w:tc>
          <w:tcPr>
            <w:tcW w:w="567" w:type="dxa"/>
            <w:shd w:val="clear" w:color="auto" w:fill="auto"/>
          </w:tcPr>
          <w:p w14:paraId="190684CF" w14:textId="77777777" w:rsidR="00477E2F" w:rsidRPr="00332519" w:rsidRDefault="00477E2F" w:rsidP="00332519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A21C255" w14:textId="77777777" w:rsidR="00477E2F" w:rsidRPr="00332519" w:rsidRDefault="00477E2F" w:rsidP="00332519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6C28F524" w14:textId="77777777" w:rsidR="00477E2F" w:rsidRPr="00FF472A" w:rsidRDefault="00477E2F" w:rsidP="0068348C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51641B" w14:textId="77777777" w:rsidR="00477E2F" w:rsidRPr="00332519" w:rsidRDefault="00477E2F" w:rsidP="001D1946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F7A4DBB" w14:textId="77777777" w:rsidR="00477E2F" w:rsidRPr="00332519" w:rsidRDefault="00477E2F" w:rsidP="0068348C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0FC0987B" w14:textId="77777777" w:rsidTr="00E5785C">
        <w:trPr>
          <w:trHeight w:val="3401"/>
        </w:trPr>
        <w:tc>
          <w:tcPr>
            <w:tcW w:w="6096" w:type="dxa"/>
            <w:tcBorders>
              <w:bottom w:val="nil"/>
            </w:tcBorders>
            <w:shd w:val="clear" w:color="auto" w:fill="auto"/>
          </w:tcPr>
          <w:p w14:paraId="7BEF18C6" w14:textId="77777777" w:rsidR="00477E2F" w:rsidRPr="004174E3" w:rsidRDefault="00477E2F" w:rsidP="00C01DA0">
            <w:pPr>
              <w:pStyle w:val="Prrafodelista"/>
              <w:numPr>
                <w:ilvl w:val="0"/>
                <w:numId w:val="7"/>
              </w:numPr>
              <w:spacing w:beforeLines="60" w:before="144" w:afterLines="60" w:after="144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Identificación de los Formatos:</w:t>
            </w:r>
          </w:p>
          <w:p w14:paraId="1E966C14" w14:textId="22AEA591" w:rsidR="00477E2F" w:rsidRPr="004174E3" w:rsidRDefault="00477E2F" w:rsidP="0028596B">
            <w:pPr>
              <w:tabs>
                <w:tab w:val="num" w:pos="2136"/>
              </w:tabs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Los formatos específicos generados de cada procedimiento, no tienen un patrón a seguir, sin </w:t>
            </w:r>
            <w:r w:rsidR="00BF6BC0" w:rsidRPr="004174E3">
              <w:rPr>
                <w:rFonts w:ascii="Arial" w:hAnsi="Arial" w:cs="Arial"/>
                <w:iCs/>
                <w:sz w:val="18"/>
                <w:szCs w:val="18"/>
              </w:rPr>
              <w:t>embargo,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 deben ser diseñados de tal forma que faciliten el registro de los resultados de las observaciones, revisiones o actividades realizadas y deben identificarse de la siguiente manera:</w:t>
            </w:r>
          </w:p>
          <w:p w14:paraId="0BBCF065" w14:textId="77777777" w:rsidR="00477E2F" w:rsidRPr="004174E3" w:rsidRDefault="00477E2F" w:rsidP="00CA04BC">
            <w:pPr>
              <w:spacing w:beforeLines="60" w:before="144" w:afterLines="60" w:after="144"/>
              <w:ind w:left="426" w:right="51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>Identificación:</w:t>
            </w:r>
          </w:p>
          <w:p w14:paraId="6A5EFDD9" w14:textId="77777777" w:rsidR="00477E2F" w:rsidRPr="004174E3" w:rsidRDefault="00477E2F" w:rsidP="0028596B">
            <w:pPr>
              <w:spacing w:beforeLines="60" w:before="144" w:afterLines="60" w:after="144"/>
              <w:ind w:left="426" w:right="51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>Se identifican con la letra F, seguidos de caracteres alfanuméricos que identifican al área que pertenece, un número consecutivo de 3 dígitos, la palabra Rev. seguida del número de revisión.</w:t>
            </w:r>
          </w:p>
          <w:tbl>
            <w:tblPr>
              <w:tblW w:w="655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75"/>
              <w:gridCol w:w="4979"/>
            </w:tblGrid>
            <w:tr w:rsidR="00477E2F" w:rsidRPr="004174E3" w14:paraId="57BF3C32" w14:textId="77777777" w:rsidTr="005E48F1">
              <w:trPr>
                <w:trHeight w:val="676"/>
              </w:trPr>
              <w:tc>
                <w:tcPr>
                  <w:tcW w:w="1575" w:type="dxa"/>
                </w:tcPr>
                <w:p w14:paraId="593D5FA6" w14:textId="77777777" w:rsidR="00477E2F" w:rsidRPr="005E48F1" w:rsidRDefault="00477E2F" w:rsidP="004E1F07">
                  <w:pPr>
                    <w:spacing w:beforeLines="60" w:before="144" w:afterLines="60" w:after="144"/>
                    <w:ind w:right="51"/>
                    <w:jc w:val="both"/>
                    <w:rPr>
                      <w:rFonts w:ascii="Arial" w:hAnsi="Arial" w:cs="Arial"/>
                      <w:iCs/>
                      <w:sz w:val="16"/>
                      <w:szCs w:val="18"/>
                    </w:rPr>
                  </w:pPr>
                  <w:r w:rsidRPr="005E48F1">
                    <w:rPr>
                      <w:rFonts w:ascii="Arial" w:hAnsi="Arial" w:cs="Arial"/>
                      <w:iCs/>
                      <w:sz w:val="16"/>
                      <w:szCs w:val="18"/>
                    </w:rPr>
                    <w:t xml:space="preserve">F-AOP-001 Rev 01    </w:t>
                  </w:r>
                </w:p>
              </w:tc>
              <w:tc>
                <w:tcPr>
                  <w:tcW w:w="4979" w:type="dxa"/>
                </w:tcPr>
                <w:p w14:paraId="228B39C6" w14:textId="77777777" w:rsidR="00477E2F" w:rsidRDefault="00477E2F" w:rsidP="005E48F1">
                  <w:pPr>
                    <w:ind w:right="51"/>
                    <w:jc w:val="both"/>
                    <w:rPr>
                      <w:rFonts w:ascii="Arial" w:hAnsi="Arial" w:cs="Arial"/>
                      <w:iCs/>
                      <w:sz w:val="16"/>
                      <w:szCs w:val="18"/>
                    </w:rPr>
                  </w:pPr>
                </w:p>
                <w:p w14:paraId="52342BEF" w14:textId="77777777" w:rsidR="00477E2F" w:rsidRPr="005E48F1" w:rsidRDefault="00477E2F" w:rsidP="005E48F1">
                  <w:pPr>
                    <w:ind w:right="51"/>
                    <w:jc w:val="both"/>
                    <w:rPr>
                      <w:rFonts w:ascii="Arial" w:hAnsi="Arial" w:cs="Arial"/>
                      <w:iCs/>
                      <w:sz w:val="16"/>
                      <w:szCs w:val="18"/>
                    </w:rPr>
                  </w:pPr>
                  <w:r w:rsidRPr="005E48F1">
                    <w:rPr>
                      <w:rFonts w:ascii="Arial" w:hAnsi="Arial" w:cs="Arial"/>
                      <w:iCs/>
                      <w:sz w:val="16"/>
                      <w:szCs w:val="18"/>
                    </w:rPr>
                    <w:t xml:space="preserve">Es el Formato 001 del área de Auditoría de </w:t>
                  </w:r>
                </w:p>
                <w:p w14:paraId="368642D8" w14:textId="77777777" w:rsidR="00477E2F" w:rsidRPr="005E48F1" w:rsidRDefault="00477E2F" w:rsidP="005E48F1">
                  <w:pPr>
                    <w:ind w:right="51"/>
                    <w:jc w:val="both"/>
                    <w:rPr>
                      <w:rFonts w:ascii="Arial" w:hAnsi="Arial" w:cs="Arial"/>
                      <w:iCs/>
                      <w:sz w:val="16"/>
                      <w:szCs w:val="18"/>
                    </w:rPr>
                  </w:pPr>
                  <w:r w:rsidRPr="005E48F1">
                    <w:rPr>
                      <w:rFonts w:ascii="Arial" w:hAnsi="Arial" w:cs="Arial"/>
                      <w:iCs/>
                      <w:sz w:val="16"/>
                      <w:szCs w:val="18"/>
                    </w:rPr>
                    <w:t>Obra Pública y Programas Sociales, Revisión 01.</w:t>
                  </w:r>
                </w:p>
              </w:tc>
            </w:tr>
          </w:tbl>
          <w:p w14:paraId="5E75414C" w14:textId="77777777" w:rsidR="00477E2F" w:rsidRPr="004174E3" w:rsidRDefault="00477E2F" w:rsidP="0028596B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5356F978" w14:textId="77777777" w:rsidR="00477E2F" w:rsidRPr="00332519" w:rsidRDefault="00477E2F" w:rsidP="00332519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4AAD49E8" w14:textId="77777777" w:rsidR="00477E2F" w:rsidRPr="00B14D67" w:rsidRDefault="00477E2F" w:rsidP="00332519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74F936E6" w14:textId="77777777" w:rsidR="00477E2F" w:rsidRPr="00332519" w:rsidRDefault="00477E2F" w:rsidP="00332519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17BC0BCB" w14:textId="77777777" w:rsidR="00477E2F" w:rsidRPr="00332519" w:rsidRDefault="00477E2F" w:rsidP="00332519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bottom w:val="nil"/>
            </w:tcBorders>
            <w:shd w:val="clear" w:color="auto" w:fill="auto"/>
          </w:tcPr>
          <w:p w14:paraId="241D3680" w14:textId="77777777" w:rsidR="00477E2F" w:rsidRPr="00332519" w:rsidRDefault="00477E2F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50CB888D" w14:textId="77777777" w:rsidTr="00CA04BC">
        <w:tc>
          <w:tcPr>
            <w:tcW w:w="6096" w:type="dxa"/>
            <w:tcBorders>
              <w:top w:val="nil"/>
              <w:bottom w:val="nil"/>
            </w:tcBorders>
            <w:shd w:val="clear" w:color="auto" w:fill="auto"/>
          </w:tcPr>
          <w:p w14:paraId="6AA66133" w14:textId="77777777" w:rsidR="00477E2F" w:rsidRPr="0028596B" w:rsidRDefault="00477E2F" w:rsidP="0028596B">
            <w:pPr>
              <w:tabs>
                <w:tab w:val="num" w:pos="2136"/>
              </w:tabs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>En algunos casos los registros, por la naturaleza del mismo, no permite identificarlo a través de un código, por lo que el nombre del registro se considera como su identificación.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BEBDC6A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2737DC9" w14:textId="77777777" w:rsidR="00477E2F" w:rsidRPr="00B14D67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3AD7976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1197E02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  <w:shd w:val="clear" w:color="auto" w:fill="auto"/>
          </w:tcPr>
          <w:p w14:paraId="0A03D9E9" w14:textId="77777777" w:rsidR="00477E2F" w:rsidRPr="00332519" w:rsidRDefault="00477E2F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252A5FF5" w14:textId="77777777" w:rsidTr="00CA04BC">
        <w:tc>
          <w:tcPr>
            <w:tcW w:w="60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4258F3" w14:textId="77777777" w:rsidR="0045135E" w:rsidRPr="0028596B" w:rsidRDefault="00477E2F" w:rsidP="00E5785C">
            <w:pPr>
              <w:tabs>
                <w:tab w:val="num" w:pos="2136"/>
              </w:tabs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iCs/>
                <w:sz w:val="18"/>
                <w:szCs w:val="18"/>
              </w:rPr>
              <w:t xml:space="preserve">Cada formato debe de tener su “Instructivo de llenado”. Se incluyen los 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lastRenderedPageBreak/>
              <w:t>oficios y memorándums. Para este proceso remitirse al formato correspondiente. (Ver Anexo 7).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5B1FF2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E54D32" w14:textId="77777777" w:rsidR="00477E2F" w:rsidRPr="00B14D67" w:rsidRDefault="00477E2F" w:rsidP="00585816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34CF5F8A" w14:textId="77777777" w:rsidR="00477E2F" w:rsidRPr="00332519" w:rsidRDefault="00477E2F" w:rsidP="0058581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910BF3" w14:textId="77777777" w:rsidR="00477E2F" w:rsidRPr="00332519" w:rsidRDefault="00477E2F" w:rsidP="0058581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842272" w14:textId="77777777" w:rsidR="00477E2F" w:rsidRPr="00332519" w:rsidRDefault="00477E2F" w:rsidP="001D194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309DBE39" w14:textId="77777777" w:rsidTr="00CA04BC">
        <w:tc>
          <w:tcPr>
            <w:tcW w:w="6096" w:type="dxa"/>
            <w:tcBorders>
              <w:top w:val="single" w:sz="4" w:space="0" w:color="auto"/>
            </w:tcBorders>
            <w:shd w:val="clear" w:color="auto" w:fill="auto"/>
          </w:tcPr>
          <w:p w14:paraId="65B00D19" w14:textId="77777777" w:rsidR="00477E2F" w:rsidRPr="0028596B" w:rsidRDefault="00477E2F" w:rsidP="0028596B">
            <w:pPr>
              <w:tabs>
                <w:tab w:val="num" w:pos="2136"/>
              </w:tabs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iCs/>
                <w:sz w:val="18"/>
                <w:szCs w:val="18"/>
              </w:rPr>
              <w:t>NOTA</w:t>
            </w:r>
            <w:r w:rsidRPr="004174E3">
              <w:rPr>
                <w:rFonts w:ascii="Arial" w:hAnsi="Arial" w:cs="Arial"/>
                <w:iCs/>
                <w:sz w:val="18"/>
                <w:szCs w:val="18"/>
              </w:rPr>
              <w:t>: En caso de contar con un Sistema de Gestión de Calidad implementado, utilizar el formato establecido para la elaboración de documentos respetando los lineamientos que marca la presente guía.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DF362C8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D215F4E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4522C92" w14:textId="77777777" w:rsidR="00477E2F" w:rsidRPr="00332519" w:rsidRDefault="00477E2F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F84B2FB" w14:textId="77777777" w:rsidR="00477E2F" w:rsidRPr="00B14D67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</w:tcPr>
          <w:p w14:paraId="30D32E23" w14:textId="77777777" w:rsidR="00477E2F" w:rsidRPr="00332519" w:rsidRDefault="00477E2F" w:rsidP="00B82D0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A04BC" w:rsidRPr="00EB13D2" w14:paraId="5C16E503" w14:textId="77777777" w:rsidTr="00CA04BC">
        <w:tc>
          <w:tcPr>
            <w:tcW w:w="6096" w:type="dxa"/>
            <w:tcBorders>
              <w:top w:val="single" w:sz="4" w:space="0" w:color="auto"/>
            </w:tcBorders>
            <w:shd w:val="clear" w:color="auto" w:fill="auto"/>
          </w:tcPr>
          <w:p w14:paraId="2E974B74" w14:textId="77777777" w:rsidR="00CA04BC" w:rsidRPr="00CA04BC" w:rsidRDefault="00CA04BC" w:rsidP="00C01DA0">
            <w:pPr>
              <w:pStyle w:val="Textoindependiente3"/>
              <w:numPr>
                <w:ilvl w:val="0"/>
                <w:numId w:val="6"/>
              </w:num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sz w:val="18"/>
                <w:szCs w:val="18"/>
              </w:rPr>
              <w:t>Identificación de los Diagramas de Flujo:</w:t>
            </w:r>
          </w:p>
          <w:p w14:paraId="7D366433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iCs/>
                <w:sz w:val="18"/>
                <w:szCs w:val="18"/>
              </w:rPr>
              <w:t>Diagrama de Flujo.</w:t>
            </w:r>
          </w:p>
          <w:p w14:paraId="2AAEE82C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iCs/>
                <w:sz w:val="18"/>
                <w:szCs w:val="18"/>
              </w:rPr>
              <w:t>DF - XXX - XX</w:t>
            </w:r>
          </w:p>
          <w:p w14:paraId="130DAC57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E993C9B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iCs/>
                <w:sz w:val="18"/>
                <w:szCs w:val="18"/>
              </w:rPr>
              <w:t xml:space="preserve">Donde: </w:t>
            </w:r>
          </w:p>
          <w:p w14:paraId="27B6C639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iCs/>
                <w:sz w:val="18"/>
                <w:szCs w:val="18"/>
              </w:rPr>
              <w:t>DF:</w:t>
            </w:r>
            <w:r w:rsidRPr="00CA04BC">
              <w:rPr>
                <w:rFonts w:ascii="Arial" w:hAnsi="Arial" w:cs="Arial"/>
                <w:iCs/>
                <w:sz w:val="18"/>
                <w:szCs w:val="18"/>
              </w:rPr>
              <w:t xml:space="preserve"> identifica el documento como Diagrama de Flujo DF</w:t>
            </w:r>
          </w:p>
          <w:p w14:paraId="29DF503A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iCs/>
                <w:sz w:val="18"/>
                <w:szCs w:val="18"/>
              </w:rPr>
              <w:t>XXX:</w:t>
            </w:r>
            <w:r w:rsidRPr="00CA04BC">
              <w:rPr>
                <w:rFonts w:ascii="Arial" w:hAnsi="Arial" w:cs="Arial"/>
                <w:iCs/>
                <w:sz w:val="18"/>
                <w:szCs w:val="18"/>
              </w:rPr>
              <w:t xml:space="preserve"> se identifica con las letras del área que lo emite: CAL, DIR,.....INF. </w:t>
            </w:r>
          </w:p>
          <w:p w14:paraId="77157A8A" w14:textId="77777777" w:rsidR="00CA04BC" w:rsidRPr="00CA04BC" w:rsidRDefault="00CA04BC" w:rsidP="00CA04BC">
            <w:pPr>
              <w:spacing w:before="120" w:after="120"/>
              <w:ind w:left="56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 XX:</w:t>
            </w:r>
            <w:r w:rsidRPr="00CA04BC">
              <w:rPr>
                <w:rFonts w:ascii="Arial" w:hAnsi="Arial" w:cs="Arial"/>
                <w:iCs/>
                <w:sz w:val="18"/>
                <w:szCs w:val="18"/>
              </w:rPr>
              <w:t xml:space="preserve"> número consecutivo correspondiente: 01, 02, 03…….08.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E0AE630" w14:textId="77777777" w:rsidR="00CA04BC" w:rsidRPr="00332519" w:rsidRDefault="00CA04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532D8233" w14:textId="77777777" w:rsidR="00CA04BC" w:rsidRPr="00332519" w:rsidRDefault="00CA04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3E8B24D" w14:textId="77777777" w:rsidR="00CA04BC" w:rsidRPr="00332519" w:rsidRDefault="00CA04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10CEA4B" w14:textId="77777777" w:rsidR="00CA04BC" w:rsidRPr="00B14D67" w:rsidRDefault="00CA04BC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</w:tcPr>
          <w:p w14:paraId="47853389" w14:textId="77777777" w:rsidR="00CA04BC" w:rsidRPr="00332519" w:rsidRDefault="00CA04BC" w:rsidP="00B82D0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A04BC" w:rsidRPr="00EB13D2" w14:paraId="222E12F7" w14:textId="77777777" w:rsidTr="00CA04BC">
        <w:tc>
          <w:tcPr>
            <w:tcW w:w="6096" w:type="dxa"/>
            <w:tcBorders>
              <w:top w:val="single" w:sz="4" w:space="0" w:color="auto"/>
            </w:tcBorders>
            <w:shd w:val="clear" w:color="auto" w:fill="auto"/>
          </w:tcPr>
          <w:p w14:paraId="755C808C" w14:textId="77777777" w:rsidR="00CA04BC" w:rsidRPr="00CA04BC" w:rsidRDefault="00CA04BC" w:rsidP="00C01DA0">
            <w:pPr>
              <w:pStyle w:val="Textoindependiente3"/>
              <w:numPr>
                <w:ilvl w:val="0"/>
                <w:numId w:val="6"/>
              </w:num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sz w:val="18"/>
                <w:szCs w:val="18"/>
              </w:rPr>
              <w:t>Identificación de los Riesgos Inherentes:</w:t>
            </w:r>
          </w:p>
          <w:p w14:paraId="78BC809A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4BC">
              <w:rPr>
                <w:rFonts w:ascii="Arial" w:hAnsi="Arial" w:cs="Arial"/>
                <w:sz w:val="18"/>
                <w:szCs w:val="18"/>
              </w:rPr>
              <w:t>Riesgos Inherentes.</w:t>
            </w:r>
          </w:p>
          <w:p w14:paraId="729E9CFD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sz w:val="18"/>
                <w:szCs w:val="18"/>
              </w:rPr>
              <w:t>RI - XXX - XX</w:t>
            </w:r>
          </w:p>
          <w:p w14:paraId="49F9784A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889BC2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4BC">
              <w:rPr>
                <w:rFonts w:ascii="Arial" w:hAnsi="Arial" w:cs="Arial"/>
                <w:sz w:val="18"/>
                <w:szCs w:val="18"/>
              </w:rPr>
              <w:t xml:space="preserve">Donde: </w:t>
            </w:r>
          </w:p>
          <w:p w14:paraId="4DCC1208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sz w:val="18"/>
                <w:szCs w:val="18"/>
              </w:rPr>
              <w:t>RI:</w:t>
            </w:r>
            <w:r w:rsidRPr="00CA04BC">
              <w:rPr>
                <w:rFonts w:ascii="Arial" w:hAnsi="Arial" w:cs="Arial"/>
                <w:sz w:val="18"/>
                <w:szCs w:val="18"/>
              </w:rPr>
              <w:t xml:space="preserve"> identifica el documento como Riesgos Inherentes RI</w:t>
            </w:r>
          </w:p>
          <w:p w14:paraId="28DC8B5C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4BC">
              <w:rPr>
                <w:rFonts w:ascii="Arial" w:hAnsi="Arial" w:cs="Arial"/>
                <w:b/>
                <w:sz w:val="18"/>
                <w:szCs w:val="18"/>
              </w:rPr>
              <w:t>XXX:</w:t>
            </w:r>
            <w:r w:rsidRPr="00CA04BC">
              <w:rPr>
                <w:rFonts w:ascii="Arial" w:hAnsi="Arial" w:cs="Arial"/>
                <w:sz w:val="18"/>
                <w:szCs w:val="18"/>
              </w:rPr>
              <w:t xml:space="preserve"> se identifica con las letras del área que lo emite: CAL, DIR,.....INF. </w:t>
            </w:r>
          </w:p>
          <w:p w14:paraId="2FDB19B8" w14:textId="77777777" w:rsidR="00CA04BC" w:rsidRPr="00CA04BC" w:rsidRDefault="00CA04BC" w:rsidP="00CA04BC">
            <w:pPr>
              <w:spacing w:beforeLines="60" w:before="144" w:afterLines="60" w:after="144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4B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04BC">
              <w:rPr>
                <w:rFonts w:ascii="Arial" w:hAnsi="Arial" w:cs="Arial"/>
                <w:b/>
                <w:sz w:val="18"/>
                <w:szCs w:val="18"/>
              </w:rPr>
              <w:t>XX:</w:t>
            </w:r>
            <w:r w:rsidRPr="00CA04BC">
              <w:rPr>
                <w:rFonts w:ascii="Arial" w:hAnsi="Arial" w:cs="Arial"/>
                <w:sz w:val="18"/>
                <w:szCs w:val="18"/>
              </w:rPr>
              <w:t xml:space="preserve"> número consecutivo correspondiente: 01, 02, 03…….08.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37684C2" w14:textId="77777777" w:rsidR="00CA04BC" w:rsidRPr="00332519" w:rsidRDefault="00CA04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4CFC2F1" w14:textId="77777777" w:rsidR="00CA04BC" w:rsidRPr="00332519" w:rsidRDefault="00CA04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17687CB" w14:textId="77777777" w:rsidR="00CA04BC" w:rsidRPr="00332519" w:rsidRDefault="00CA04BC" w:rsidP="002364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B44547C" w14:textId="77777777" w:rsidR="00CA04BC" w:rsidRPr="00B14D67" w:rsidRDefault="00CA04BC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</w:tcPr>
          <w:p w14:paraId="2769D571" w14:textId="77777777" w:rsidR="00CA04BC" w:rsidRPr="00332519" w:rsidRDefault="00CA04BC" w:rsidP="00B82D0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25F23259" w14:textId="77777777" w:rsidTr="000F1EBF">
        <w:tc>
          <w:tcPr>
            <w:tcW w:w="14175" w:type="dxa"/>
            <w:gridSpan w:val="6"/>
            <w:shd w:val="clear" w:color="auto" w:fill="F2F2F2"/>
          </w:tcPr>
          <w:p w14:paraId="5C9A4912" w14:textId="77777777" w:rsidR="00477E2F" w:rsidRPr="0028596B" w:rsidRDefault="00477E2F" w:rsidP="0028596B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8596B">
              <w:rPr>
                <w:rFonts w:ascii="Arial" w:hAnsi="Arial" w:cs="Arial"/>
                <w:b/>
                <w:sz w:val="18"/>
                <w:szCs w:val="18"/>
                <w:lang w:val="es-MX"/>
              </w:rPr>
              <w:t>7.2.2 Versión.</w:t>
            </w:r>
          </w:p>
        </w:tc>
      </w:tr>
      <w:tr w:rsidR="00477E2F" w:rsidRPr="00EB13D2" w14:paraId="7254DA38" w14:textId="77777777" w:rsidTr="000B1EAF">
        <w:tc>
          <w:tcPr>
            <w:tcW w:w="6096" w:type="dxa"/>
            <w:shd w:val="clear" w:color="auto" w:fill="auto"/>
          </w:tcPr>
          <w:p w14:paraId="57824F01" w14:textId="01EC6ABA" w:rsidR="0045135E" w:rsidRPr="0028596B" w:rsidRDefault="00CA04BC" w:rsidP="0006493B">
            <w:pPr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iCs/>
                <w:sz w:val="18"/>
                <w:szCs w:val="18"/>
              </w:rPr>
              <w:t>Todos los documentos se debe</w:t>
            </w:r>
            <w:r w:rsidR="00BF6BC0">
              <w:rPr>
                <w:rFonts w:ascii="Arial" w:hAnsi="Arial" w:cs="Arial"/>
                <w:iCs/>
                <w:sz w:val="18"/>
                <w:szCs w:val="18"/>
              </w:rPr>
              <w:t>n</w:t>
            </w:r>
            <w:r w:rsidRPr="00CA04BC">
              <w:rPr>
                <w:rFonts w:ascii="Arial" w:hAnsi="Arial" w:cs="Arial"/>
                <w:iCs/>
                <w:sz w:val="18"/>
                <w:szCs w:val="18"/>
              </w:rPr>
              <w:t xml:space="preserve"> anotar en el apartado de versión los </w:t>
            </w:r>
            <w:r w:rsidRPr="00CA04BC">
              <w:rPr>
                <w:rFonts w:ascii="Arial" w:hAnsi="Arial" w:cs="Arial"/>
                <w:iCs/>
                <w:sz w:val="18"/>
                <w:szCs w:val="18"/>
              </w:rPr>
              <w:lastRenderedPageBreak/>
              <w:t>números 00 de inicio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3D1DCEED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3B9833B6" w14:textId="77777777" w:rsidR="00477E2F" w:rsidRDefault="00477E2F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5904B03F" w14:textId="77777777" w:rsidR="00477E2F" w:rsidRPr="00F51573" w:rsidRDefault="00477E2F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3EA46A4" w14:textId="77777777" w:rsidR="00477E2F" w:rsidRPr="00F51573" w:rsidRDefault="00477E2F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DA4CEAD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699BF87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3558179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A04BC" w:rsidRPr="00EB13D2" w14:paraId="565D0296" w14:textId="77777777" w:rsidTr="000B1EAF">
        <w:tc>
          <w:tcPr>
            <w:tcW w:w="6096" w:type="dxa"/>
            <w:shd w:val="clear" w:color="auto" w:fill="auto"/>
          </w:tcPr>
          <w:p w14:paraId="3C447953" w14:textId="77777777" w:rsidR="00CA04BC" w:rsidRDefault="00CA04BC" w:rsidP="00CA04BC">
            <w:pPr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iCs/>
                <w:sz w:val="18"/>
                <w:szCs w:val="18"/>
              </w:rPr>
              <w:lastRenderedPageBreak/>
              <w:t>Cada vez que se realice una modificación al documento, se cambia la versión y la fecha de edición.</w:t>
            </w:r>
          </w:p>
        </w:tc>
        <w:tc>
          <w:tcPr>
            <w:tcW w:w="567" w:type="dxa"/>
            <w:shd w:val="clear" w:color="auto" w:fill="auto"/>
          </w:tcPr>
          <w:p w14:paraId="29EF3D0B" w14:textId="77777777" w:rsidR="00CA04BC" w:rsidRPr="00B14D67" w:rsidRDefault="00CA04BC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A05AB4E" w14:textId="77777777" w:rsidR="00CA04BC" w:rsidRDefault="00CA04BC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2689C726" w14:textId="77777777" w:rsidR="00CA04BC" w:rsidRPr="00F51573" w:rsidRDefault="00CA04BC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EA9C14B" w14:textId="77777777" w:rsidR="00CA04BC" w:rsidRPr="00F51573" w:rsidRDefault="00CA04BC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21690E79" w14:textId="77777777" w:rsidR="00CA04BC" w:rsidRDefault="00CA04BC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A04BC" w:rsidRPr="00EB13D2" w14:paraId="34A277C0" w14:textId="77777777" w:rsidTr="000B1EAF">
        <w:tc>
          <w:tcPr>
            <w:tcW w:w="6096" w:type="dxa"/>
            <w:shd w:val="clear" w:color="auto" w:fill="auto"/>
          </w:tcPr>
          <w:p w14:paraId="49390B09" w14:textId="77777777" w:rsidR="00CA04BC" w:rsidRPr="004174E3" w:rsidRDefault="00CA04BC" w:rsidP="00CA04BC">
            <w:pPr>
              <w:spacing w:beforeLines="60" w:before="144" w:afterLines="60" w:after="14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A04BC">
              <w:rPr>
                <w:rFonts w:ascii="Arial" w:hAnsi="Arial" w:cs="Arial"/>
                <w:iCs/>
                <w:sz w:val="18"/>
                <w:szCs w:val="18"/>
              </w:rPr>
              <w:t>NOTA: La actualización del Manual de Procedimientos es responsabilidad de la Entidad Pública.</w:t>
            </w:r>
          </w:p>
        </w:tc>
        <w:tc>
          <w:tcPr>
            <w:tcW w:w="567" w:type="dxa"/>
            <w:shd w:val="clear" w:color="auto" w:fill="auto"/>
          </w:tcPr>
          <w:p w14:paraId="2C692A3E" w14:textId="77777777" w:rsidR="00CA04BC" w:rsidRPr="00B14D67" w:rsidRDefault="00CA04BC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59865B6C" w14:textId="77777777" w:rsidR="00CA04BC" w:rsidRDefault="00CA04BC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126E2257" w14:textId="77777777" w:rsidR="00CA04BC" w:rsidRPr="00F51573" w:rsidRDefault="00CA04BC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62830DC" w14:textId="77777777" w:rsidR="00CA04BC" w:rsidRPr="00F51573" w:rsidRDefault="00CA04BC" w:rsidP="0093158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6EE725CF" w14:textId="77777777" w:rsidR="00CA04BC" w:rsidRDefault="00CA04BC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28596B" w14:paraId="359CE0A6" w14:textId="77777777" w:rsidTr="00CD5351">
        <w:tc>
          <w:tcPr>
            <w:tcW w:w="14175" w:type="dxa"/>
            <w:gridSpan w:val="6"/>
            <w:tcBorders>
              <w:bottom w:val="nil"/>
            </w:tcBorders>
            <w:shd w:val="clear" w:color="auto" w:fill="F2F2F2"/>
          </w:tcPr>
          <w:p w14:paraId="57D8DCD6" w14:textId="77777777" w:rsidR="00477E2F" w:rsidRPr="0028596B" w:rsidRDefault="00477E2F" w:rsidP="0028596B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8596B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7.3 De </w:t>
            </w:r>
            <w:smartTag w:uri="urn:schemas-microsoft-com:office:smarttags" w:element="PersonName">
              <w:smartTagPr>
                <w:attr w:name="ProductID" w:val="la Autorizaci￳n"/>
              </w:smartTagPr>
              <w:r w:rsidRPr="0028596B">
                <w:rPr>
                  <w:rFonts w:ascii="Arial" w:hAnsi="Arial" w:cs="Arial"/>
                  <w:b/>
                  <w:sz w:val="18"/>
                  <w:szCs w:val="18"/>
                  <w:lang w:val="es-MX"/>
                </w:rPr>
                <w:t>la Autorización</w:t>
              </w:r>
            </w:smartTag>
            <w:r w:rsidRPr="0028596B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e Impresión.</w:t>
            </w:r>
          </w:p>
        </w:tc>
      </w:tr>
      <w:tr w:rsidR="00477E2F" w:rsidRPr="00EB13D2" w14:paraId="455737C5" w14:textId="77777777" w:rsidTr="00E840E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631127" w14:textId="77777777" w:rsidR="00CA04BC" w:rsidRPr="00117BA7" w:rsidRDefault="00CA04BC" w:rsidP="00CA04BC">
            <w:pPr>
              <w:pStyle w:val="Encabezado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BA7">
              <w:rPr>
                <w:rFonts w:ascii="Arial" w:hAnsi="Arial" w:cs="Arial"/>
                <w:sz w:val="18"/>
                <w:szCs w:val="18"/>
              </w:rPr>
              <w:t xml:space="preserve">La primer parte del Manual de Procedimientos integrada por Introducción, Contenido, objetivo, marco jurídico-administrativo, interacción de los procesos y la relación de procedimientos es: </w:t>
            </w:r>
          </w:p>
          <w:p w14:paraId="1995DEA3" w14:textId="77777777" w:rsidR="00CA04BC" w:rsidRPr="00117BA7" w:rsidRDefault="00CA04BC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117BA7">
              <w:rPr>
                <w:rFonts w:ascii="Arial" w:hAnsi="Arial" w:cs="Arial"/>
                <w:sz w:val="18"/>
                <w:szCs w:val="18"/>
                <w:lang w:val="es-MX"/>
              </w:rPr>
              <w:t>Elaboración (a quién se designe, persona involucrada en el proceso).</w:t>
            </w:r>
          </w:p>
          <w:p w14:paraId="258AC20C" w14:textId="77777777" w:rsidR="00CA04BC" w:rsidRPr="00117BA7" w:rsidRDefault="00CA04BC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117BA7">
              <w:rPr>
                <w:rFonts w:ascii="Arial" w:hAnsi="Arial" w:cs="Arial"/>
                <w:sz w:val="18"/>
                <w:szCs w:val="18"/>
                <w:lang w:val="es-MX"/>
              </w:rPr>
              <w:t>Revisión (Jefe inmediato de quién elabora).</w:t>
            </w:r>
          </w:p>
          <w:p w14:paraId="57430DFD" w14:textId="77777777" w:rsidR="0045135E" w:rsidRPr="0028596B" w:rsidRDefault="00CA04BC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BA7">
              <w:rPr>
                <w:rFonts w:ascii="Arial" w:hAnsi="Arial" w:cs="Arial"/>
                <w:sz w:val="18"/>
                <w:szCs w:val="18"/>
                <w:lang w:val="es-MX"/>
              </w:rPr>
              <w:t>Aprobación (Titular de la entidad pública).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7C95A0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84F87C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D9353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49AEAA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BEB5F5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597EEC64" w14:textId="77777777" w:rsidTr="00E840EA"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034A25" w14:textId="77777777" w:rsidR="00CA04BC" w:rsidRPr="00117BA7" w:rsidRDefault="00CA04BC" w:rsidP="00CA04BC">
            <w:pPr>
              <w:pStyle w:val="Encabezado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BA7">
              <w:rPr>
                <w:rFonts w:ascii="Arial" w:hAnsi="Arial" w:cs="Arial"/>
                <w:sz w:val="18"/>
                <w:szCs w:val="18"/>
              </w:rPr>
              <w:t>Para cada uno de los procedimientos integrado por objetivo, alcance, políticas de operación, responsabilidades y autoridades, descripción, diagrama de flujo, riesgos inherentes y anexos es:</w:t>
            </w:r>
          </w:p>
          <w:p w14:paraId="1F405585" w14:textId="77777777" w:rsidR="00CA04BC" w:rsidRPr="00117BA7" w:rsidRDefault="00CA04BC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117BA7">
              <w:rPr>
                <w:rFonts w:ascii="Arial" w:hAnsi="Arial" w:cs="Arial"/>
                <w:sz w:val="18"/>
                <w:szCs w:val="18"/>
                <w:lang w:val="es-MX"/>
              </w:rPr>
              <w:t>Elaboración (a quién se designe, persona involucrada en el proceso).</w:t>
            </w:r>
          </w:p>
          <w:p w14:paraId="021D8E43" w14:textId="77777777" w:rsidR="00CA04BC" w:rsidRPr="00117BA7" w:rsidRDefault="00CA04BC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117BA7">
              <w:rPr>
                <w:rFonts w:ascii="Arial" w:hAnsi="Arial" w:cs="Arial"/>
                <w:sz w:val="18"/>
                <w:szCs w:val="18"/>
                <w:lang w:val="es-MX"/>
              </w:rPr>
              <w:t>Revisión (Jefe inmediato de quién elabora).</w:t>
            </w:r>
          </w:p>
          <w:p w14:paraId="42E743A2" w14:textId="77777777" w:rsidR="0045135E" w:rsidRPr="004174E3" w:rsidRDefault="00CA04BC" w:rsidP="00C01DA0">
            <w:pPr>
              <w:pStyle w:val="Encabezado"/>
              <w:numPr>
                <w:ilvl w:val="0"/>
                <w:numId w:val="4"/>
              </w:numPr>
              <w:tabs>
                <w:tab w:val="clear" w:pos="644"/>
                <w:tab w:val="clear" w:pos="4252"/>
                <w:tab w:val="clear" w:pos="8504"/>
                <w:tab w:val="num" w:pos="318"/>
              </w:tabs>
              <w:spacing w:beforeLines="60" w:before="144" w:afterLines="60" w:after="144"/>
              <w:ind w:left="318" w:hanging="31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17BA7">
              <w:rPr>
                <w:rFonts w:ascii="Arial" w:hAnsi="Arial" w:cs="Arial"/>
                <w:sz w:val="18"/>
                <w:szCs w:val="18"/>
                <w:lang w:val="es-MX"/>
              </w:rPr>
              <w:t>Aprobación (Titular del área en que aplica ese procedimiento o por el Titular de la entidad pública, según el tamaño de la organización).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A6689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C6798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F32E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44180E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5BC41B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40EC5BD6" w14:textId="77777777" w:rsidTr="00E840EA">
        <w:trPr>
          <w:trHeight w:val="805"/>
        </w:trPr>
        <w:tc>
          <w:tcPr>
            <w:tcW w:w="6096" w:type="dxa"/>
            <w:tcBorders>
              <w:top w:val="nil"/>
            </w:tcBorders>
            <w:shd w:val="clear" w:color="auto" w:fill="auto"/>
          </w:tcPr>
          <w:p w14:paraId="753F9516" w14:textId="77777777" w:rsidR="0045135E" w:rsidRPr="005D3052" w:rsidRDefault="00117BA7" w:rsidP="00117BA7">
            <w:pPr>
              <w:tabs>
                <w:tab w:val="left" w:pos="3011"/>
              </w:tabs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BA7">
              <w:rPr>
                <w:rFonts w:ascii="Arial" w:hAnsi="Arial" w:cs="Arial"/>
                <w:sz w:val="18"/>
                <w:szCs w:val="18"/>
              </w:rPr>
              <w:t>Cabe aclarar que el responsable de la implementación y aplicación de cada uno de los Procedimientos, es el Titular de la Entidad Pública.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23476840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05773173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48B0C638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14:paraId="40B12A16" w14:textId="77777777" w:rsidR="00477E2F" w:rsidRPr="00B14D67" w:rsidRDefault="00477E2F" w:rsidP="00931582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tcBorders>
              <w:top w:val="nil"/>
            </w:tcBorders>
            <w:shd w:val="clear" w:color="auto" w:fill="auto"/>
          </w:tcPr>
          <w:p w14:paraId="67A85C5D" w14:textId="77777777" w:rsidR="00477E2F" w:rsidRDefault="00477E2F" w:rsidP="0093158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EB13D2" w14:paraId="0588BBBE" w14:textId="77777777" w:rsidTr="000F1EBF">
        <w:tc>
          <w:tcPr>
            <w:tcW w:w="14175" w:type="dxa"/>
            <w:gridSpan w:val="6"/>
            <w:shd w:val="clear" w:color="auto" w:fill="F2F2F2"/>
          </w:tcPr>
          <w:p w14:paraId="468C0AD7" w14:textId="77777777" w:rsidR="00477E2F" w:rsidRPr="0028596B" w:rsidRDefault="00477E2F" w:rsidP="0028596B">
            <w:pPr>
              <w:pStyle w:val="Prrafodelista"/>
              <w:tabs>
                <w:tab w:val="left" w:pos="709"/>
              </w:tabs>
              <w:spacing w:beforeLines="60" w:before="144" w:afterLines="60" w:after="144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74E3">
              <w:rPr>
                <w:rFonts w:ascii="Arial" w:hAnsi="Arial" w:cs="Arial"/>
                <w:b/>
                <w:sz w:val="18"/>
                <w:szCs w:val="18"/>
              </w:rPr>
              <w:t xml:space="preserve">7.4 </w:t>
            </w:r>
            <w:r w:rsidRPr="004174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la Validación.</w:t>
            </w:r>
          </w:p>
        </w:tc>
      </w:tr>
      <w:tr w:rsidR="00477E2F" w:rsidRPr="00EB13D2" w14:paraId="37129E01" w14:textId="77777777" w:rsidTr="000B1EAF">
        <w:tc>
          <w:tcPr>
            <w:tcW w:w="6096" w:type="dxa"/>
            <w:shd w:val="clear" w:color="auto" w:fill="auto"/>
          </w:tcPr>
          <w:p w14:paraId="69970F22" w14:textId="46AB3B79" w:rsidR="00477E2F" w:rsidRPr="004174E3" w:rsidRDefault="000B666D" w:rsidP="000B666D">
            <w:pPr>
              <w:pStyle w:val="Textoindependiente3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666D">
              <w:rPr>
                <w:rFonts w:ascii="Arial" w:hAnsi="Arial" w:cs="Arial"/>
                <w:sz w:val="18"/>
                <w:szCs w:val="18"/>
              </w:rPr>
              <w:t xml:space="preserve">Para la validación del documento, las Entidades Públicas deberán remitir el Manual de Procedimientos junto con sus anexos en archivo electrónico o en papel por medio de oficio dirigido a la </w:t>
            </w:r>
            <w:r w:rsidR="00BF6BC0">
              <w:rPr>
                <w:rFonts w:ascii="Arial" w:hAnsi="Arial" w:cs="Arial"/>
                <w:sz w:val="18"/>
                <w:szCs w:val="18"/>
              </w:rPr>
              <w:t>Coordinación General de Innovación Gubernamental</w:t>
            </w:r>
            <w:r w:rsidRPr="000B666D">
              <w:rPr>
                <w:rFonts w:ascii="Arial" w:hAnsi="Arial" w:cs="Arial"/>
                <w:sz w:val="18"/>
                <w:szCs w:val="18"/>
              </w:rPr>
              <w:t xml:space="preserve"> de la Secretaría de Fiscalización y Rendición de Cuentas a efecto de que se revise y valide el apego a los lineamientos </w:t>
            </w:r>
            <w:r w:rsidRPr="000B666D">
              <w:rPr>
                <w:rFonts w:ascii="Arial" w:hAnsi="Arial" w:cs="Arial"/>
                <w:sz w:val="18"/>
                <w:szCs w:val="18"/>
              </w:rPr>
              <w:lastRenderedPageBreak/>
              <w:t>contenidos en la presente Guía.</w:t>
            </w:r>
          </w:p>
        </w:tc>
        <w:tc>
          <w:tcPr>
            <w:tcW w:w="567" w:type="dxa"/>
            <w:shd w:val="clear" w:color="auto" w:fill="auto"/>
          </w:tcPr>
          <w:p w14:paraId="632C8482" w14:textId="77777777" w:rsidR="00477E2F" w:rsidRPr="006F5B19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3DE4646A" w14:textId="77777777" w:rsidR="00477E2F" w:rsidRPr="006F5B19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DED13A4" w14:textId="77777777" w:rsidR="00477E2F" w:rsidRPr="006F5B19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0B177251" w14:textId="77777777" w:rsidR="00477E2F" w:rsidRPr="006F5B19" w:rsidRDefault="00477E2F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1D894B18" w14:textId="77777777" w:rsidR="00477E2F" w:rsidRPr="00B55567" w:rsidRDefault="00477E2F" w:rsidP="005C45B4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B666D" w:rsidRPr="00EB13D2" w14:paraId="4AC89235" w14:textId="77777777" w:rsidTr="000B1EAF">
        <w:tc>
          <w:tcPr>
            <w:tcW w:w="6096" w:type="dxa"/>
            <w:shd w:val="clear" w:color="auto" w:fill="auto"/>
          </w:tcPr>
          <w:p w14:paraId="60444E60" w14:textId="77777777" w:rsidR="000B666D" w:rsidRPr="000B666D" w:rsidRDefault="000B666D" w:rsidP="000B666D">
            <w:pPr>
              <w:pStyle w:val="Textoindependiente3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666D">
              <w:rPr>
                <w:rFonts w:ascii="Arial" w:hAnsi="Arial" w:cs="Arial"/>
                <w:sz w:val="18"/>
                <w:szCs w:val="18"/>
              </w:rPr>
              <w:t>Si no existe ninguna observación, la Secretaría de Fiscalización y Rendición de Cuentas emite oficio de validación a la instancia interesada, y en caso de observaciones, emite el comunicado respectivo para sus correcciones.</w:t>
            </w:r>
          </w:p>
        </w:tc>
        <w:tc>
          <w:tcPr>
            <w:tcW w:w="567" w:type="dxa"/>
            <w:shd w:val="clear" w:color="auto" w:fill="auto"/>
          </w:tcPr>
          <w:p w14:paraId="377F93B0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3451A679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3B6C3A23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41FF23CF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40DA6E5" w14:textId="77777777" w:rsidR="000B666D" w:rsidRPr="00B55567" w:rsidRDefault="000B666D" w:rsidP="005C45B4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B666D" w:rsidRPr="00EB13D2" w14:paraId="25662940" w14:textId="77777777" w:rsidTr="000B1EAF">
        <w:tc>
          <w:tcPr>
            <w:tcW w:w="6096" w:type="dxa"/>
            <w:shd w:val="clear" w:color="auto" w:fill="auto"/>
          </w:tcPr>
          <w:p w14:paraId="0B9DCE34" w14:textId="77777777" w:rsidR="000B666D" w:rsidRPr="000B666D" w:rsidRDefault="000B666D" w:rsidP="000B666D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666D">
              <w:rPr>
                <w:rFonts w:ascii="Arial" w:hAnsi="Arial" w:cs="Arial"/>
                <w:sz w:val="18"/>
                <w:szCs w:val="18"/>
              </w:rPr>
              <w:t>En caso de revisiones parciales, se emitirá oficio de cumplimiento hasta que se cubra la totalidad de los procedimientos definidos en la Entidad Pública.</w:t>
            </w:r>
          </w:p>
        </w:tc>
        <w:tc>
          <w:tcPr>
            <w:tcW w:w="567" w:type="dxa"/>
            <w:shd w:val="clear" w:color="auto" w:fill="auto"/>
          </w:tcPr>
          <w:p w14:paraId="3FFC574A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4EAD86C7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14:paraId="72185269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14:paraId="2A1E8958" w14:textId="77777777" w:rsidR="000B666D" w:rsidRPr="006F5B19" w:rsidRDefault="000B666D" w:rsidP="00236457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  <w:lang w:val="es-MX"/>
              </w:rPr>
            </w:pPr>
          </w:p>
        </w:tc>
        <w:tc>
          <w:tcPr>
            <w:tcW w:w="5811" w:type="dxa"/>
            <w:shd w:val="clear" w:color="auto" w:fill="auto"/>
          </w:tcPr>
          <w:p w14:paraId="7087D0E7" w14:textId="77777777" w:rsidR="000B666D" w:rsidRPr="00B55567" w:rsidRDefault="000B666D" w:rsidP="005C45B4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5B49557D" w14:textId="77777777" w:rsidR="00602941" w:rsidRDefault="00602941">
      <w:pPr>
        <w:rPr>
          <w:rFonts w:ascii="Arial" w:hAnsi="Arial" w:cs="Arial"/>
          <w:sz w:val="20"/>
          <w:szCs w:val="20"/>
          <w:lang w:val="es-MX"/>
        </w:rPr>
      </w:pPr>
    </w:p>
    <w:p w14:paraId="27618310" w14:textId="77777777" w:rsidR="00471549" w:rsidRPr="00EB13D2" w:rsidRDefault="0047154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6"/>
        <w:gridCol w:w="4745"/>
      </w:tblGrid>
      <w:tr w:rsidR="005E48F1" w:rsidRPr="005E48F1" w14:paraId="5870606D" w14:textId="77777777" w:rsidTr="006F5B19">
        <w:trPr>
          <w:cantSplit/>
          <w:trHeight w:val="454"/>
          <w:jc w:val="center"/>
        </w:trPr>
        <w:tc>
          <w:tcPr>
            <w:tcW w:w="14121" w:type="dxa"/>
            <w:gridSpan w:val="2"/>
            <w:vAlign w:val="center"/>
          </w:tcPr>
          <w:p w14:paraId="62EDD0CE" w14:textId="77777777" w:rsidR="005E48F1" w:rsidRPr="005E48F1" w:rsidRDefault="005E48F1" w:rsidP="0033264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48F1">
              <w:rPr>
                <w:rFonts w:ascii="Arial" w:hAnsi="Arial" w:cs="Arial"/>
                <w:b/>
                <w:sz w:val="18"/>
                <w:szCs w:val="18"/>
              </w:rPr>
              <w:t>COMENTARIOS:</w:t>
            </w:r>
            <w:r w:rsidR="00332642" w:rsidRPr="005E48F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5E48F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diversas disposiciones del Decreto por el que se l Pu Internacional Piedras Negra</w:t>
            </w:r>
          </w:p>
        </w:tc>
      </w:tr>
      <w:tr w:rsidR="00332642" w:rsidRPr="005E48F1" w14:paraId="613C1F41" w14:textId="77777777" w:rsidTr="006F5B19">
        <w:trPr>
          <w:cantSplit/>
          <w:trHeight w:val="897"/>
          <w:jc w:val="center"/>
        </w:trPr>
        <w:tc>
          <w:tcPr>
            <w:tcW w:w="14121" w:type="dxa"/>
            <w:gridSpan w:val="2"/>
          </w:tcPr>
          <w:p w14:paraId="6A301D85" w14:textId="77777777" w:rsidR="00332642" w:rsidRDefault="00332642" w:rsidP="00FE7DA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E9750C" w14:textId="77777777" w:rsidR="00D97EE7" w:rsidRPr="00E840EA" w:rsidRDefault="00D97EE7" w:rsidP="00F11C23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7E2F" w:rsidRPr="005E48F1" w14:paraId="2BE52282" w14:textId="77777777" w:rsidTr="00912C18">
        <w:trPr>
          <w:cantSplit/>
          <w:trHeight w:val="454"/>
          <w:jc w:val="center"/>
        </w:trPr>
        <w:tc>
          <w:tcPr>
            <w:tcW w:w="14121" w:type="dxa"/>
            <w:gridSpan w:val="2"/>
            <w:vAlign w:val="center"/>
          </w:tcPr>
          <w:p w14:paraId="5A87EEE8" w14:textId="77777777" w:rsidR="00477E2F" w:rsidRPr="005E48F1" w:rsidRDefault="00477E2F" w:rsidP="005E48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CE2" w:rsidRPr="005E48F1" w14:paraId="6159EB2A" w14:textId="77777777" w:rsidTr="00D97EE7">
        <w:trPr>
          <w:cantSplit/>
          <w:trHeight w:val="454"/>
          <w:jc w:val="center"/>
        </w:trPr>
        <w:tc>
          <w:tcPr>
            <w:tcW w:w="9376" w:type="dxa"/>
            <w:vAlign w:val="center"/>
          </w:tcPr>
          <w:p w14:paraId="1069A21B" w14:textId="77777777" w:rsidR="00442CE2" w:rsidRPr="005E48F1" w:rsidRDefault="00442CE2" w:rsidP="00EE59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vAlign w:val="center"/>
          </w:tcPr>
          <w:p w14:paraId="3F7CA739" w14:textId="77777777" w:rsidR="00442CE2" w:rsidRPr="005E48F1" w:rsidRDefault="00442CE2" w:rsidP="005E48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48F1">
              <w:rPr>
                <w:rFonts w:ascii="Arial" w:hAnsi="Arial" w:cs="Arial"/>
                <w:b/>
                <w:sz w:val="18"/>
                <w:szCs w:val="18"/>
              </w:rPr>
              <w:t>Elaboró</w:t>
            </w:r>
          </w:p>
          <w:p w14:paraId="2C27FF23" w14:textId="77777777" w:rsidR="00442CE2" w:rsidRPr="005E48F1" w:rsidRDefault="00442CE2" w:rsidP="000E3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73BBDB" w14:textId="77777777" w:rsidR="00442CE2" w:rsidRPr="005E48F1" w:rsidRDefault="00442CE2" w:rsidP="000E3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FA87BE" w14:textId="77777777" w:rsidR="00442CE2" w:rsidRPr="005E48F1" w:rsidRDefault="00442CE2" w:rsidP="000E3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364CEF" w14:textId="77777777" w:rsidR="00442CE2" w:rsidRPr="005E48F1" w:rsidRDefault="00442CE2" w:rsidP="000E3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32162E" w14:textId="77777777" w:rsidR="00442CE2" w:rsidRPr="005E48F1" w:rsidRDefault="00442CE2" w:rsidP="000E3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89ED1A" w14:textId="77777777" w:rsidR="00442CE2" w:rsidRPr="005E48F1" w:rsidRDefault="00442CE2" w:rsidP="00EA58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CE2" w:rsidRPr="005E48F1" w14:paraId="5D31701F" w14:textId="77777777" w:rsidTr="00D97EE7">
        <w:trPr>
          <w:cantSplit/>
          <w:trHeight w:val="454"/>
          <w:jc w:val="center"/>
        </w:trPr>
        <w:tc>
          <w:tcPr>
            <w:tcW w:w="9376" w:type="dxa"/>
            <w:vAlign w:val="center"/>
          </w:tcPr>
          <w:p w14:paraId="519F999A" w14:textId="77777777" w:rsidR="00442CE2" w:rsidRPr="005E48F1" w:rsidRDefault="00442CE2" w:rsidP="00EE59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14:paraId="72D47FA2" w14:textId="77777777" w:rsidR="00442CE2" w:rsidRPr="005E48F1" w:rsidRDefault="00F11C23" w:rsidP="000E3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(NOMBRE)</w:t>
            </w:r>
          </w:p>
        </w:tc>
      </w:tr>
    </w:tbl>
    <w:p w14:paraId="4CA74248" w14:textId="77777777" w:rsidR="0056024D" w:rsidRDefault="0056024D" w:rsidP="0045135E">
      <w:pPr>
        <w:spacing w:after="120"/>
        <w:jc w:val="both"/>
        <w:rPr>
          <w:rFonts w:ascii="Arial" w:hAnsi="Arial" w:cs="Arial"/>
          <w:sz w:val="20"/>
        </w:rPr>
      </w:pPr>
    </w:p>
    <w:sectPr w:rsidR="0056024D" w:rsidSect="00302B87">
      <w:headerReference w:type="default" r:id="rId8"/>
      <w:footerReference w:type="default" r:id="rId9"/>
      <w:pgSz w:w="15840" w:h="12240" w:orient="landscape" w:code="1"/>
      <w:pgMar w:top="1742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E97A" w14:textId="77777777" w:rsidR="00204CFE" w:rsidRDefault="00204CFE">
      <w:r>
        <w:separator/>
      </w:r>
    </w:p>
  </w:endnote>
  <w:endnote w:type="continuationSeparator" w:id="0">
    <w:p w14:paraId="7269F3CC" w14:textId="77777777" w:rsidR="00204CFE" w:rsidRDefault="0020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FE7A" w14:textId="77777777" w:rsidR="003458E4" w:rsidRDefault="003458E4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D = Documentado      ND = No documentado  I= </w:t>
    </w:r>
    <w:r>
      <w:rPr>
        <w:rFonts w:ascii="Arial" w:hAnsi="Arial" w:cs="Arial"/>
        <w:sz w:val="18"/>
      </w:rPr>
      <w:tab/>
      <w:t>Documentado de manera incorrecta o incompleta     NA = No Aplica</w:t>
    </w:r>
  </w:p>
  <w:p w14:paraId="6E7973EC" w14:textId="77777777" w:rsidR="003458E4" w:rsidRDefault="0045135E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F-DAD-017 Rev.0</w:t>
    </w:r>
    <w:r w:rsidR="0018449A">
      <w:rPr>
        <w:rFonts w:ascii="Arial" w:hAnsi="Arial" w:cs="Arial"/>
        <w:sz w:val="18"/>
      </w:rPr>
      <w:t>1</w:t>
    </w:r>
    <w:r w:rsidR="003458E4">
      <w:rPr>
        <w:rFonts w:ascii="Arial" w:hAnsi="Arial" w:cs="Arial"/>
        <w:sz w:val="18"/>
      </w:rPr>
      <w:tab/>
    </w:r>
    <w:r w:rsidR="003458E4">
      <w:rPr>
        <w:rFonts w:ascii="Arial" w:hAnsi="Arial" w:cs="Arial"/>
        <w:sz w:val="18"/>
      </w:rPr>
      <w:tab/>
    </w:r>
    <w:r w:rsidR="003458E4">
      <w:rPr>
        <w:rFonts w:ascii="Arial" w:hAnsi="Arial" w:cs="Arial"/>
        <w:sz w:val="18"/>
      </w:rPr>
      <w:tab/>
      <w:t xml:space="preserve">                                                         Página </w:t>
    </w:r>
    <w:r w:rsidR="003458E4">
      <w:rPr>
        <w:rStyle w:val="Nmerodepgina"/>
        <w:rFonts w:ascii="Arial" w:hAnsi="Arial" w:cs="Arial"/>
        <w:sz w:val="18"/>
      </w:rPr>
      <w:fldChar w:fldCharType="begin"/>
    </w:r>
    <w:r w:rsidR="003458E4">
      <w:rPr>
        <w:rStyle w:val="Nmerodepgina"/>
        <w:rFonts w:ascii="Arial" w:hAnsi="Arial" w:cs="Arial"/>
        <w:sz w:val="18"/>
      </w:rPr>
      <w:instrText xml:space="preserve"> PAGE </w:instrText>
    </w:r>
    <w:r w:rsidR="003458E4">
      <w:rPr>
        <w:rStyle w:val="Nmerodepgina"/>
        <w:rFonts w:ascii="Arial" w:hAnsi="Arial" w:cs="Arial"/>
        <w:sz w:val="18"/>
      </w:rPr>
      <w:fldChar w:fldCharType="separate"/>
    </w:r>
    <w:r w:rsidR="00924DE6">
      <w:rPr>
        <w:rStyle w:val="Nmerodepgina"/>
        <w:rFonts w:ascii="Arial" w:hAnsi="Arial" w:cs="Arial"/>
        <w:noProof/>
        <w:sz w:val="18"/>
      </w:rPr>
      <w:t>1</w:t>
    </w:r>
    <w:r w:rsidR="003458E4">
      <w:rPr>
        <w:rStyle w:val="Nmerodepgina"/>
        <w:rFonts w:ascii="Arial" w:hAnsi="Arial" w:cs="Arial"/>
        <w:sz w:val="18"/>
      </w:rPr>
      <w:fldChar w:fldCharType="end"/>
    </w:r>
    <w:r w:rsidR="003458E4">
      <w:rPr>
        <w:rStyle w:val="Nmerodepgina"/>
        <w:rFonts w:ascii="Arial" w:hAnsi="Arial" w:cs="Arial"/>
        <w:sz w:val="18"/>
      </w:rPr>
      <w:t xml:space="preserve"> de </w:t>
    </w:r>
    <w:r w:rsidR="003458E4">
      <w:rPr>
        <w:rStyle w:val="Nmerodepgina"/>
        <w:rFonts w:ascii="Arial" w:hAnsi="Arial" w:cs="Arial"/>
        <w:sz w:val="18"/>
      </w:rPr>
      <w:fldChar w:fldCharType="begin"/>
    </w:r>
    <w:r w:rsidR="003458E4">
      <w:rPr>
        <w:rStyle w:val="Nmerodepgina"/>
        <w:rFonts w:ascii="Arial" w:hAnsi="Arial" w:cs="Arial"/>
        <w:sz w:val="18"/>
      </w:rPr>
      <w:instrText xml:space="preserve"> NUMPAGES </w:instrText>
    </w:r>
    <w:r w:rsidR="003458E4">
      <w:rPr>
        <w:rStyle w:val="Nmerodepgina"/>
        <w:rFonts w:ascii="Arial" w:hAnsi="Arial" w:cs="Arial"/>
        <w:sz w:val="18"/>
      </w:rPr>
      <w:fldChar w:fldCharType="separate"/>
    </w:r>
    <w:r w:rsidR="00924DE6">
      <w:rPr>
        <w:rStyle w:val="Nmerodepgina"/>
        <w:rFonts w:ascii="Arial" w:hAnsi="Arial" w:cs="Arial"/>
        <w:noProof/>
        <w:sz w:val="18"/>
      </w:rPr>
      <w:t>12</w:t>
    </w:r>
    <w:r w:rsidR="003458E4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E9E4C" w14:textId="77777777" w:rsidR="00204CFE" w:rsidRDefault="00204CFE">
      <w:r>
        <w:separator/>
      </w:r>
    </w:p>
  </w:footnote>
  <w:footnote w:type="continuationSeparator" w:id="0">
    <w:p w14:paraId="79DC9762" w14:textId="77777777" w:rsidR="00204CFE" w:rsidRDefault="0020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11E3" w14:textId="2C4EF081" w:rsidR="003458E4" w:rsidRDefault="00BF6BC0" w:rsidP="000F6269">
    <w:pPr>
      <w:pStyle w:val="Encabezado"/>
      <w:jc w:val="right"/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59264" behindDoc="1" locked="0" layoutInCell="1" allowOverlap="1" wp14:anchorId="7E5927DF" wp14:editId="48AD453A">
          <wp:simplePos x="0" y="0"/>
          <wp:positionH relativeFrom="page">
            <wp:posOffset>608965</wp:posOffset>
          </wp:positionH>
          <wp:positionV relativeFrom="page">
            <wp:posOffset>180975</wp:posOffset>
          </wp:positionV>
          <wp:extent cx="2564423" cy="800100"/>
          <wp:effectExtent l="0" t="0" r="0" b="0"/>
          <wp:wrapNone/>
          <wp:docPr id="1508914427" name="Imagen 1508914427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66" t="8626" r="6764" b="83981"/>
                  <a:stretch/>
                </pic:blipFill>
                <pic:spPr bwMode="auto">
                  <a:xfrm>
                    <a:off x="0" y="0"/>
                    <a:ext cx="2564423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20D779" wp14:editId="3A0D53A7">
              <wp:simplePos x="0" y="0"/>
              <wp:positionH relativeFrom="column">
                <wp:posOffset>5812155</wp:posOffset>
              </wp:positionH>
              <wp:positionV relativeFrom="paragraph">
                <wp:posOffset>12700</wp:posOffset>
              </wp:positionV>
              <wp:extent cx="3088640" cy="587375"/>
              <wp:effectExtent l="1905" t="3175" r="0" b="0"/>
              <wp:wrapNone/>
              <wp:docPr id="187909151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8640" cy="587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F733DE" w14:textId="77777777" w:rsidR="003458E4" w:rsidRPr="005D27D3" w:rsidRDefault="003458E4" w:rsidP="005D27D3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sz w:val="32"/>
                            </w:rPr>
                          </w:pPr>
                          <w:r w:rsidRPr="005D27D3">
                            <w:rPr>
                              <w:rFonts w:ascii="Calibri" w:hAnsi="Calibri" w:cs="Calibri"/>
                              <w:b/>
                              <w:sz w:val="32"/>
                            </w:rPr>
                            <w:t xml:space="preserve">REVISIÓN DEL </w:t>
                          </w:r>
                        </w:p>
                        <w:p w14:paraId="578DAFAD" w14:textId="77777777" w:rsidR="003458E4" w:rsidRPr="005D27D3" w:rsidRDefault="003458E4" w:rsidP="005D27D3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sz w:val="32"/>
                            </w:rPr>
                          </w:pPr>
                          <w:r w:rsidRPr="005D27D3">
                            <w:rPr>
                              <w:rFonts w:ascii="Calibri" w:hAnsi="Calibri" w:cs="Calibri"/>
                              <w:b/>
                              <w:sz w:val="32"/>
                            </w:rPr>
                            <w:t>MANUAL DE PROCEDIMIENTO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32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20D77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457.65pt;margin-top:1pt;width:243.2pt;height:46.2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" filled="f" stroked="f" strokecolor="#bfbfbf">
              <v:textbox style="mso-fit-shape-to-text:t">
                <w:txbxContent>
                  <w:p w14:paraId="65F733DE" w14:textId="77777777" w:rsidR="003458E4" w:rsidRPr="005D27D3" w:rsidRDefault="003458E4" w:rsidP="005D27D3">
                    <w:pPr>
                      <w:jc w:val="center"/>
                      <w:rPr>
                        <w:rFonts w:ascii="Calibri" w:hAnsi="Calibri" w:cs="Calibri"/>
                        <w:b/>
                        <w:sz w:val="32"/>
                      </w:rPr>
                    </w:pPr>
                    <w:r w:rsidRPr="005D27D3">
                      <w:rPr>
                        <w:rFonts w:ascii="Calibri" w:hAnsi="Calibri" w:cs="Calibri"/>
                        <w:b/>
                        <w:sz w:val="32"/>
                      </w:rPr>
                      <w:t xml:space="preserve">REVISIÓN DEL </w:t>
                    </w:r>
                  </w:p>
                  <w:p w14:paraId="578DAFAD" w14:textId="77777777" w:rsidR="003458E4" w:rsidRPr="005D27D3" w:rsidRDefault="003458E4" w:rsidP="005D27D3">
                    <w:pPr>
                      <w:jc w:val="center"/>
                      <w:rPr>
                        <w:rFonts w:ascii="Calibri" w:hAnsi="Calibri" w:cs="Calibri"/>
                        <w:b/>
                        <w:sz w:val="32"/>
                      </w:rPr>
                    </w:pPr>
                    <w:r w:rsidRPr="005D27D3">
                      <w:rPr>
                        <w:rFonts w:ascii="Calibri" w:hAnsi="Calibri" w:cs="Calibri"/>
                        <w:b/>
                        <w:sz w:val="32"/>
                      </w:rPr>
                      <w:t>MANUAL DE PROCEDIMIENTO</w:t>
                    </w:r>
                    <w:r>
                      <w:rPr>
                        <w:rFonts w:ascii="Calibri" w:hAnsi="Calibri" w:cs="Calibri"/>
                        <w:b/>
                        <w:sz w:val="32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4475"/>
    <w:multiLevelType w:val="hybridMultilevel"/>
    <w:tmpl w:val="5BA8996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520B7"/>
    <w:multiLevelType w:val="hybridMultilevel"/>
    <w:tmpl w:val="B8E843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C29B0"/>
    <w:multiLevelType w:val="hybridMultilevel"/>
    <w:tmpl w:val="1CDEB982"/>
    <w:lvl w:ilvl="0" w:tplc="638450EE">
      <w:start w:val="6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D632A"/>
    <w:multiLevelType w:val="hybridMultilevel"/>
    <w:tmpl w:val="1AA45252"/>
    <w:lvl w:ilvl="0" w:tplc="FEE4226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77E2A"/>
    <w:multiLevelType w:val="hybridMultilevel"/>
    <w:tmpl w:val="D9D200B4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F817F3"/>
    <w:multiLevelType w:val="hybridMultilevel"/>
    <w:tmpl w:val="F77E4B24"/>
    <w:lvl w:ilvl="0" w:tplc="925AF0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375AEE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F82AAB"/>
    <w:multiLevelType w:val="hybridMultilevel"/>
    <w:tmpl w:val="2F14837A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006881"/>
    <w:multiLevelType w:val="hybridMultilevel"/>
    <w:tmpl w:val="AE20A1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11AEF"/>
    <w:multiLevelType w:val="hybridMultilevel"/>
    <w:tmpl w:val="89B20350"/>
    <w:lvl w:ilvl="0" w:tplc="A7AE2BCC">
      <w:start w:val="1"/>
      <w:numFmt w:val="lowerLetter"/>
      <w:lvlText w:val="%1)"/>
      <w:lvlJc w:val="left"/>
      <w:pPr>
        <w:ind w:left="181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537" w:hanging="360"/>
      </w:pPr>
    </w:lvl>
    <w:lvl w:ilvl="2" w:tplc="080A001B" w:tentative="1">
      <w:start w:val="1"/>
      <w:numFmt w:val="lowerRoman"/>
      <w:lvlText w:val="%3."/>
      <w:lvlJc w:val="right"/>
      <w:pPr>
        <w:ind w:left="3257" w:hanging="180"/>
      </w:pPr>
    </w:lvl>
    <w:lvl w:ilvl="3" w:tplc="080A000F" w:tentative="1">
      <w:start w:val="1"/>
      <w:numFmt w:val="decimal"/>
      <w:lvlText w:val="%4."/>
      <w:lvlJc w:val="left"/>
      <w:pPr>
        <w:ind w:left="3977" w:hanging="360"/>
      </w:pPr>
    </w:lvl>
    <w:lvl w:ilvl="4" w:tplc="080A0019" w:tentative="1">
      <w:start w:val="1"/>
      <w:numFmt w:val="lowerLetter"/>
      <w:lvlText w:val="%5."/>
      <w:lvlJc w:val="left"/>
      <w:pPr>
        <w:ind w:left="4697" w:hanging="360"/>
      </w:pPr>
    </w:lvl>
    <w:lvl w:ilvl="5" w:tplc="080A001B" w:tentative="1">
      <w:start w:val="1"/>
      <w:numFmt w:val="lowerRoman"/>
      <w:lvlText w:val="%6."/>
      <w:lvlJc w:val="right"/>
      <w:pPr>
        <w:ind w:left="5417" w:hanging="180"/>
      </w:pPr>
    </w:lvl>
    <w:lvl w:ilvl="6" w:tplc="080A000F" w:tentative="1">
      <w:start w:val="1"/>
      <w:numFmt w:val="decimal"/>
      <w:lvlText w:val="%7."/>
      <w:lvlJc w:val="left"/>
      <w:pPr>
        <w:ind w:left="6137" w:hanging="360"/>
      </w:pPr>
    </w:lvl>
    <w:lvl w:ilvl="7" w:tplc="080A0019" w:tentative="1">
      <w:start w:val="1"/>
      <w:numFmt w:val="lowerLetter"/>
      <w:lvlText w:val="%8."/>
      <w:lvlJc w:val="left"/>
      <w:pPr>
        <w:ind w:left="6857" w:hanging="360"/>
      </w:pPr>
    </w:lvl>
    <w:lvl w:ilvl="8" w:tplc="08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9" w15:restartNumberingAfterBreak="0">
    <w:nsid w:val="70B3656E"/>
    <w:multiLevelType w:val="hybridMultilevel"/>
    <w:tmpl w:val="FAD07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C38D9"/>
    <w:multiLevelType w:val="hybridMultilevel"/>
    <w:tmpl w:val="5C9A14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94494">
    <w:abstractNumId w:val="7"/>
  </w:num>
  <w:num w:numId="2" w16cid:durableId="1235432420">
    <w:abstractNumId w:val="6"/>
  </w:num>
  <w:num w:numId="3" w16cid:durableId="1405878889">
    <w:abstractNumId w:val="3"/>
  </w:num>
  <w:num w:numId="4" w16cid:durableId="1660228358">
    <w:abstractNumId w:val="2"/>
  </w:num>
  <w:num w:numId="5" w16cid:durableId="1598978855">
    <w:abstractNumId w:val="8"/>
  </w:num>
  <w:num w:numId="6" w16cid:durableId="1807165419">
    <w:abstractNumId w:val="9"/>
  </w:num>
  <w:num w:numId="7" w16cid:durableId="448210729">
    <w:abstractNumId w:val="10"/>
  </w:num>
  <w:num w:numId="8" w16cid:durableId="1703744536">
    <w:abstractNumId w:val="0"/>
  </w:num>
  <w:num w:numId="9" w16cid:durableId="2131052642">
    <w:abstractNumId w:val="5"/>
  </w:num>
  <w:num w:numId="10" w16cid:durableId="692612240">
    <w:abstractNumId w:val="4"/>
  </w:num>
  <w:num w:numId="11" w16cid:durableId="109216217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05"/>
    <w:rsid w:val="000011EE"/>
    <w:rsid w:val="000012E4"/>
    <w:rsid w:val="00001B1C"/>
    <w:rsid w:val="00002A47"/>
    <w:rsid w:val="000057C3"/>
    <w:rsid w:val="00010FF4"/>
    <w:rsid w:val="000151CB"/>
    <w:rsid w:val="0001549D"/>
    <w:rsid w:val="000213D9"/>
    <w:rsid w:val="00023487"/>
    <w:rsid w:val="00024A73"/>
    <w:rsid w:val="00025DCA"/>
    <w:rsid w:val="000302A3"/>
    <w:rsid w:val="00030C8F"/>
    <w:rsid w:val="000317E0"/>
    <w:rsid w:val="0003185E"/>
    <w:rsid w:val="00033DA4"/>
    <w:rsid w:val="0004045F"/>
    <w:rsid w:val="00041912"/>
    <w:rsid w:val="00042384"/>
    <w:rsid w:val="0004310C"/>
    <w:rsid w:val="000442FE"/>
    <w:rsid w:val="00047555"/>
    <w:rsid w:val="00062FBD"/>
    <w:rsid w:val="0006493B"/>
    <w:rsid w:val="00066C13"/>
    <w:rsid w:val="00067AE2"/>
    <w:rsid w:val="000707A3"/>
    <w:rsid w:val="00074C4E"/>
    <w:rsid w:val="00077BEC"/>
    <w:rsid w:val="00080A00"/>
    <w:rsid w:val="000830E7"/>
    <w:rsid w:val="00083BB4"/>
    <w:rsid w:val="000850AA"/>
    <w:rsid w:val="000861B3"/>
    <w:rsid w:val="0008729A"/>
    <w:rsid w:val="00087844"/>
    <w:rsid w:val="00094423"/>
    <w:rsid w:val="00094AA4"/>
    <w:rsid w:val="00095F35"/>
    <w:rsid w:val="000A4214"/>
    <w:rsid w:val="000A4841"/>
    <w:rsid w:val="000A64C9"/>
    <w:rsid w:val="000B05B3"/>
    <w:rsid w:val="000B1BA8"/>
    <w:rsid w:val="000B1EAF"/>
    <w:rsid w:val="000B46DA"/>
    <w:rsid w:val="000B4D9F"/>
    <w:rsid w:val="000B6248"/>
    <w:rsid w:val="000B666D"/>
    <w:rsid w:val="000D0DDA"/>
    <w:rsid w:val="000D6D50"/>
    <w:rsid w:val="000E00B6"/>
    <w:rsid w:val="000E0C78"/>
    <w:rsid w:val="000E36D9"/>
    <w:rsid w:val="000E4E02"/>
    <w:rsid w:val="000F0103"/>
    <w:rsid w:val="000F0681"/>
    <w:rsid w:val="000F069A"/>
    <w:rsid w:val="000F0C0A"/>
    <w:rsid w:val="000F1EBF"/>
    <w:rsid w:val="000F2028"/>
    <w:rsid w:val="000F3CFF"/>
    <w:rsid w:val="000F6269"/>
    <w:rsid w:val="00100C9D"/>
    <w:rsid w:val="00101A81"/>
    <w:rsid w:val="00103711"/>
    <w:rsid w:val="0010780C"/>
    <w:rsid w:val="00112287"/>
    <w:rsid w:val="001124E2"/>
    <w:rsid w:val="00114C53"/>
    <w:rsid w:val="0011660B"/>
    <w:rsid w:val="0011730A"/>
    <w:rsid w:val="00117633"/>
    <w:rsid w:val="00117BA7"/>
    <w:rsid w:val="00120AD5"/>
    <w:rsid w:val="00127335"/>
    <w:rsid w:val="001365CD"/>
    <w:rsid w:val="0014358D"/>
    <w:rsid w:val="001445F4"/>
    <w:rsid w:val="001455BC"/>
    <w:rsid w:val="00147D52"/>
    <w:rsid w:val="00157C4E"/>
    <w:rsid w:val="00161310"/>
    <w:rsid w:val="00164E03"/>
    <w:rsid w:val="001653C8"/>
    <w:rsid w:val="00165887"/>
    <w:rsid w:val="0016648C"/>
    <w:rsid w:val="00171F37"/>
    <w:rsid w:val="001732DA"/>
    <w:rsid w:val="00174FD6"/>
    <w:rsid w:val="00182984"/>
    <w:rsid w:val="0018449A"/>
    <w:rsid w:val="00184B59"/>
    <w:rsid w:val="00186A37"/>
    <w:rsid w:val="00191C77"/>
    <w:rsid w:val="00191CE2"/>
    <w:rsid w:val="0019442D"/>
    <w:rsid w:val="00195222"/>
    <w:rsid w:val="00196C10"/>
    <w:rsid w:val="001A5F77"/>
    <w:rsid w:val="001A7235"/>
    <w:rsid w:val="001B0C59"/>
    <w:rsid w:val="001B1F5D"/>
    <w:rsid w:val="001B33B7"/>
    <w:rsid w:val="001B6439"/>
    <w:rsid w:val="001C2226"/>
    <w:rsid w:val="001C36A2"/>
    <w:rsid w:val="001C4979"/>
    <w:rsid w:val="001C4E16"/>
    <w:rsid w:val="001C58D2"/>
    <w:rsid w:val="001C5FEE"/>
    <w:rsid w:val="001C6D3F"/>
    <w:rsid w:val="001C78A2"/>
    <w:rsid w:val="001D1946"/>
    <w:rsid w:val="001D6F81"/>
    <w:rsid w:val="001E3192"/>
    <w:rsid w:val="001E4F94"/>
    <w:rsid w:val="001E546C"/>
    <w:rsid w:val="001E5AA2"/>
    <w:rsid w:val="001F0A20"/>
    <w:rsid w:val="001F10A8"/>
    <w:rsid w:val="001F6C23"/>
    <w:rsid w:val="0020227E"/>
    <w:rsid w:val="00203D47"/>
    <w:rsid w:val="00204CFE"/>
    <w:rsid w:val="00205E46"/>
    <w:rsid w:val="002105CD"/>
    <w:rsid w:val="0021204B"/>
    <w:rsid w:val="00214C15"/>
    <w:rsid w:val="00215150"/>
    <w:rsid w:val="0022042E"/>
    <w:rsid w:val="0022190C"/>
    <w:rsid w:val="00226B9B"/>
    <w:rsid w:val="00230C6A"/>
    <w:rsid w:val="00236457"/>
    <w:rsid w:val="00246C63"/>
    <w:rsid w:val="00253213"/>
    <w:rsid w:val="002533A4"/>
    <w:rsid w:val="00253DF2"/>
    <w:rsid w:val="0026033B"/>
    <w:rsid w:val="0026427E"/>
    <w:rsid w:val="002718D7"/>
    <w:rsid w:val="0027287A"/>
    <w:rsid w:val="002775E7"/>
    <w:rsid w:val="0027778B"/>
    <w:rsid w:val="00280CE2"/>
    <w:rsid w:val="0028596B"/>
    <w:rsid w:val="002923CF"/>
    <w:rsid w:val="00295698"/>
    <w:rsid w:val="00297A5D"/>
    <w:rsid w:val="002A1D22"/>
    <w:rsid w:val="002A2B9C"/>
    <w:rsid w:val="002A5A74"/>
    <w:rsid w:val="002A5D16"/>
    <w:rsid w:val="002A6622"/>
    <w:rsid w:val="002B774B"/>
    <w:rsid w:val="002D1847"/>
    <w:rsid w:val="002D3B9B"/>
    <w:rsid w:val="002D4093"/>
    <w:rsid w:val="002E233A"/>
    <w:rsid w:val="003012F2"/>
    <w:rsid w:val="003017A2"/>
    <w:rsid w:val="00302B87"/>
    <w:rsid w:val="0030682F"/>
    <w:rsid w:val="0031080D"/>
    <w:rsid w:val="0031637B"/>
    <w:rsid w:val="0031760D"/>
    <w:rsid w:val="0031761A"/>
    <w:rsid w:val="003201D3"/>
    <w:rsid w:val="00323316"/>
    <w:rsid w:val="00324C47"/>
    <w:rsid w:val="003255D9"/>
    <w:rsid w:val="003319B7"/>
    <w:rsid w:val="00332519"/>
    <w:rsid w:val="00332642"/>
    <w:rsid w:val="00332DA2"/>
    <w:rsid w:val="003346EF"/>
    <w:rsid w:val="0034134E"/>
    <w:rsid w:val="00342133"/>
    <w:rsid w:val="003458E4"/>
    <w:rsid w:val="00346891"/>
    <w:rsid w:val="00347374"/>
    <w:rsid w:val="003542D9"/>
    <w:rsid w:val="003543DD"/>
    <w:rsid w:val="00354A59"/>
    <w:rsid w:val="00356D2E"/>
    <w:rsid w:val="00362CBE"/>
    <w:rsid w:val="00362D4F"/>
    <w:rsid w:val="00367522"/>
    <w:rsid w:val="00371755"/>
    <w:rsid w:val="00372B37"/>
    <w:rsid w:val="00373883"/>
    <w:rsid w:val="0037666A"/>
    <w:rsid w:val="00376BA7"/>
    <w:rsid w:val="00384631"/>
    <w:rsid w:val="00386531"/>
    <w:rsid w:val="00387E1D"/>
    <w:rsid w:val="0039154C"/>
    <w:rsid w:val="00392273"/>
    <w:rsid w:val="00393CFB"/>
    <w:rsid w:val="00395A43"/>
    <w:rsid w:val="00395AFC"/>
    <w:rsid w:val="00397274"/>
    <w:rsid w:val="003B02DA"/>
    <w:rsid w:val="003B1D12"/>
    <w:rsid w:val="003B212A"/>
    <w:rsid w:val="003B797A"/>
    <w:rsid w:val="003C1101"/>
    <w:rsid w:val="003C2382"/>
    <w:rsid w:val="003C5198"/>
    <w:rsid w:val="003C55BC"/>
    <w:rsid w:val="003C5F80"/>
    <w:rsid w:val="003C6CDC"/>
    <w:rsid w:val="003D29A5"/>
    <w:rsid w:val="003D349A"/>
    <w:rsid w:val="003D3BB3"/>
    <w:rsid w:val="003D5A20"/>
    <w:rsid w:val="003E016E"/>
    <w:rsid w:val="003E0525"/>
    <w:rsid w:val="003F1082"/>
    <w:rsid w:val="003F2A2A"/>
    <w:rsid w:val="003F2B63"/>
    <w:rsid w:val="003F301C"/>
    <w:rsid w:val="003F70D8"/>
    <w:rsid w:val="0040275B"/>
    <w:rsid w:val="00405FEB"/>
    <w:rsid w:val="004066B8"/>
    <w:rsid w:val="00415F6B"/>
    <w:rsid w:val="004174E3"/>
    <w:rsid w:val="004270AE"/>
    <w:rsid w:val="00437425"/>
    <w:rsid w:val="0043744B"/>
    <w:rsid w:val="00437AF7"/>
    <w:rsid w:val="00442963"/>
    <w:rsid w:val="00442B7A"/>
    <w:rsid w:val="00442CE2"/>
    <w:rsid w:val="00443E88"/>
    <w:rsid w:val="00444282"/>
    <w:rsid w:val="004475B3"/>
    <w:rsid w:val="0045135E"/>
    <w:rsid w:val="0045312E"/>
    <w:rsid w:val="00453D33"/>
    <w:rsid w:val="00454668"/>
    <w:rsid w:val="00454BF4"/>
    <w:rsid w:val="004557FB"/>
    <w:rsid w:val="00461149"/>
    <w:rsid w:val="0046197D"/>
    <w:rsid w:val="00461D40"/>
    <w:rsid w:val="004647B2"/>
    <w:rsid w:val="0046655F"/>
    <w:rsid w:val="00466AD7"/>
    <w:rsid w:val="00467651"/>
    <w:rsid w:val="00471549"/>
    <w:rsid w:val="00477006"/>
    <w:rsid w:val="00477409"/>
    <w:rsid w:val="00477E2F"/>
    <w:rsid w:val="0048011A"/>
    <w:rsid w:val="004822C3"/>
    <w:rsid w:val="0048368F"/>
    <w:rsid w:val="00487166"/>
    <w:rsid w:val="0049247F"/>
    <w:rsid w:val="004937D6"/>
    <w:rsid w:val="0049438A"/>
    <w:rsid w:val="004A1683"/>
    <w:rsid w:val="004A2B6D"/>
    <w:rsid w:val="004A6686"/>
    <w:rsid w:val="004A73E8"/>
    <w:rsid w:val="004B0299"/>
    <w:rsid w:val="004B13BE"/>
    <w:rsid w:val="004B1AE6"/>
    <w:rsid w:val="004B37DD"/>
    <w:rsid w:val="004B4A35"/>
    <w:rsid w:val="004B5633"/>
    <w:rsid w:val="004B7377"/>
    <w:rsid w:val="004C0A15"/>
    <w:rsid w:val="004C0DCA"/>
    <w:rsid w:val="004C7F4B"/>
    <w:rsid w:val="004D00A7"/>
    <w:rsid w:val="004D128B"/>
    <w:rsid w:val="004D15D6"/>
    <w:rsid w:val="004D1821"/>
    <w:rsid w:val="004D1901"/>
    <w:rsid w:val="004D2B26"/>
    <w:rsid w:val="004D3248"/>
    <w:rsid w:val="004D37ED"/>
    <w:rsid w:val="004D3E1F"/>
    <w:rsid w:val="004D5745"/>
    <w:rsid w:val="004D6142"/>
    <w:rsid w:val="004D7549"/>
    <w:rsid w:val="004E0A30"/>
    <w:rsid w:val="004E1F07"/>
    <w:rsid w:val="004E21D3"/>
    <w:rsid w:val="004E5101"/>
    <w:rsid w:val="004E5943"/>
    <w:rsid w:val="004E7FFC"/>
    <w:rsid w:val="004F0447"/>
    <w:rsid w:val="004F0D85"/>
    <w:rsid w:val="004F465E"/>
    <w:rsid w:val="004F4946"/>
    <w:rsid w:val="004F6A3C"/>
    <w:rsid w:val="005011CB"/>
    <w:rsid w:val="005032F2"/>
    <w:rsid w:val="00506637"/>
    <w:rsid w:val="005132F7"/>
    <w:rsid w:val="00513F87"/>
    <w:rsid w:val="005203F3"/>
    <w:rsid w:val="00521772"/>
    <w:rsid w:val="0052633F"/>
    <w:rsid w:val="00527157"/>
    <w:rsid w:val="00532E4E"/>
    <w:rsid w:val="00533339"/>
    <w:rsid w:val="0053492C"/>
    <w:rsid w:val="00537351"/>
    <w:rsid w:val="00540951"/>
    <w:rsid w:val="005420B2"/>
    <w:rsid w:val="00546457"/>
    <w:rsid w:val="005579FE"/>
    <w:rsid w:val="00557B45"/>
    <w:rsid w:val="0056024D"/>
    <w:rsid w:val="00562CDA"/>
    <w:rsid w:val="0056555D"/>
    <w:rsid w:val="005656A9"/>
    <w:rsid w:val="00565B39"/>
    <w:rsid w:val="00574F3F"/>
    <w:rsid w:val="00576526"/>
    <w:rsid w:val="005838FB"/>
    <w:rsid w:val="005847A0"/>
    <w:rsid w:val="00585816"/>
    <w:rsid w:val="00586E12"/>
    <w:rsid w:val="00587A72"/>
    <w:rsid w:val="005930CD"/>
    <w:rsid w:val="00594E42"/>
    <w:rsid w:val="00594F27"/>
    <w:rsid w:val="005954AD"/>
    <w:rsid w:val="00596033"/>
    <w:rsid w:val="005B0F2D"/>
    <w:rsid w:val="005B60BD"/>
    <w:rsid w:val="005B696E"/>
    <w:rsid w:val="005C0816"/>
    <w:rsid w:val="005C2217"/>
    <w:rsid w:val="005C2248"/>
    <w:rsid w:val="005C43CC"/>
    <w:rsid w:val="005C45B4"/>
    <w:rsid w:val="005C65CA"/>
    <w:rsid w:val="005D27D3"/>
    <w:rsid w:val="005D3052"/>
    <w:rsid w:val="005D70AA"/>
    <w:rsid w:val="005D741A"/>
    <w:rsid w:val="005D77F7"/>
    <w:rsid w:val="005D7BB0"/>
    <w:rsid w:val="005E4338"/>
    <w:rsid w:val="005E48F1"/>
    <w:rsid w:val="005E5225"/>
    <w:rsid w:val="005F12BC"/>
    <w:rsid w:val="005F4431"/>
    <w:rsid w:val="00602941"/>
    <w:rsid w:val="00614666"/>
    <w:rsid w:val="006162AA"/>
    <w:rsid w:val="00621D84"/>
    <w:rsid w:val="006226D9"/>
    <w:rsid w:val="006245C2"/>
    <w:rsid w:val="00624F3D"/>
    <w:rsid w:val="00625ACB"/>
    <w:rsid w:val="00630569"/>
    <w:rsid w:val="00630B0C"/>
    <w:rsid w:val="00630E5E"/>
    <w:rsid w:val="00631FA7"/>
    <w:rsid w:val="006349EE"/>
    <w:rsid w:val="00640E78"/>
    <w:rsid w:val="006433AB"/>
    <w:rsid w:val="00643448"/>
    <w:rsid w:val="006445AB"/>
    <w:rsid w:val="00644A10"/>
    <w:rsid w:val="00647F8C"/>
    <w:rsid w:val="00650C1C"/>
    <w:rsid w:val="006541BA"/>
    <w:rsid w:val="00657A4D"/>
    <w:rsid w:val="006612A4"/>
    <w:rsid w:val="006677D9"/>
    <w:rsid w:val="00667C7E"/>
    <w:rsid w:val="00677002"/>
    <w:rsid w:val="00682782"/>
    <w:rsid w:val="00682FE7"/>
    <w:rsid w:val="0068348C"/>
    <w:rsid w:val="00683EA0"/>
    <w:rsid w:val="006845EF"/>
    <w:rsid w:val="006921D5"/>
    <w:rsid w:val="00693B2E"/>
    <w:rsid w:val="006947B5"/>
    <w:rsid w:val="006954CC"/>
    <w:rsid w:val="00697900"/>
    <w:rsid w:val="006A2EBA"/>
    <w:rsid w:val="006A32FC"/>
    <w:rsid w:val="006B06D5"/>
    <w:rsid w:val="006B29A4"/>
    <w:rsid w:val="006B34E5"/>
    <w:rsid w:val="006C0A01"/>
    <w:rsid w:val="006C0F7E"/>
    <w:rsid w:val="006C30AD"/>
    <w:rsid w:val="006C7C12"/>
    <w:rsid w:val="006D4E53"/>
    <w:rsid w:val="006D5ED8"/>
    <w:rsid w:val="006D6061"/>
    <w:rsid w:val="006D69C1"/>
    <w:rsid w:val="006E0A5E"/>
    <w:rsid w:val="006E1C9E"/>
    <w:rsid w:val="006E33F4"/>
    <w:rsid w:val="006E4175"/>
    <w:rsid w:val="006E4B2F"/>
    <w:rsid w:val="006E4D6F"/>
    <w:rsid w:val="006E5A7D"/>
    <w:rsid w:val="006E7B67"/>
    <w:rsid w:val="006E7D74"/>
    <w:rsid w:val="006F1F4E"/>
    <w:rsid w:val="006F44A4"/>
    <w:rsid w:val="006F53DA"/>
    <w:rsid w:val="006F5B19"/>
    <w:rsid w:val="006F6FBA"/>
    <w:rsid w:val="007001B0"/>
    <w:rsid w:val="007005A9"/>
    <w:rsid w:val="007009B5"/>
    <w:rsid w:val="00704E3A"/>
    <w:rsid w:val="007104C0"/>
    <w:rsid w:val="007110C4"/>
    <w:rsid w:val="007119D7"/>
    <w:rsid w:val="00716B98"/>
    <w:rsid w:val="00720E19"/>
    <w:rsid w:val="00720FE1"/>
    <w:rsid w:val="00726EA9"/>
    <w:rsid w:val="007271F1"/>
    <w:rsid w:val="00736786"/>
    <w:rsid w:val="0073763F"/>
    <w:rsid w:val="0074013E"/>
    <w:rsid w:val="0074468F"/>
    <w:rsid w:val="00750686"/>
    <w:rsid w:val="0075120B"/>
    <w:rsid w:val="00753379"/>
    <w:rsid w:val="0075490A"/>
    <w:rsid w:val="0075530C"/>
    <w:rsid w:val="00756306"/>
    <w:rsid w:val="007611AD"/>
    <w:rsid w:val="00764343"/>
    <w:rsid w:val="00764B69"/>
    <w:rsid w:val="00764FB8"/>
    <w:rsid w:val="00767A0C"/>
    <w:rsid w:val="0077124E"/>
    <w:rsid w:val="00773B6E"/>
    <w:rsid w:val="0077419F"/>
    <w:rsid w:val="00785658"/>
    <w:rsid w:val="0078747C"/>
    <w:rsid w:val="007933BB"/>
    <w:rsid w:val="00795DEA"/>
    <w:rsid w:val="007961F5"/>
    <w:rsid w:val="00796AFA"/>
    <w:rsid w:val="007A2E8D"/>
    <w:rsid w:val="007A3AB2"/>
    <w:rsid w:val="007A4338"/>
    <w:rsid w:val="007A4687"/>
    <w:rsid w:val="007B441A"/>
    <w:rsid w:val="007B47BA"/>
    <w:rsid w:val="007B5F67"/>
    <w:rsid w:val="007B70D1"/>
    <w:rsid w:val="007C39B2"/>
    <w:rsid w:val="007C3C9B"/>
    <w:rsid w:val="007C4AF8"/>
    <w:rsid w:val="007C558D"/>
    <w:rsid w:val="007C5599"/>
    <w:rsid w:val="007D190F"/>
    <w:rsid w:val="007E4BEB"/>
    <w:rsid w:val="007F2897"/>
    <w:rsid w:val="007F2A8C"/>
    <w:rsid w:val="007F39CE"/>
    <w:rsid w:val="007F41AE"/>
    <w:rsid w:val="007F57A1"/>
    <w:rsid w:val="00806804"/>
    <w:rsid w:val="00807FFE"/>
    <w:rsid w:val="0081071F"/>
    <w:rsid w:val="00812964"/>
    <w:rsid w:val="00817701"/>
    <w:rsid w:val="00817846"/>
    <w:rsid w:val="008179C9"/>
    <w:rsid w:val="008205ED"/>
    <w:rsid w:val="00822B6B"/>
    <w:rsid w:val="00831AAE"/>
    <w:rsid w:val="00831C69"/>
    <w:rsid w:val="008328D9"/>
    <w:rsid w:val="00834748"/>
    <w:rsid w:val="00837277"/>
    <w:rsid w:val="00846CD5"/>
    <w:rsid w:val="0084764D"/>
    <w:rsid w:val="008477BE"/>
    <w:rsid w:val="00847BE7"/>
    <w:rsid w:val="00852E7F"/>
    <w:rsid w:val="008561A0"/>
    <w:rsid w:val="008630C8"/>
    <w:rsid w:val="0086645C"/>
    <w:rsid w:val="00866A76"/>
    <w:rsid w:val="00872498"/>
    <w:rsid w:val="008756EC"/>
    <w:rsid w:val="00875897"/>
    <w:rsid w:val="00876A48"/>
    <w:rsid w:val="0088021C"/>
    <w:rsid w:val="0088288D"/>
    <w:rsid w:val="0088402C"/>
    <w:rsid w:val="00884857"/>
    <w:rsid w:val="0088539B"/>
    <w:rsid w:val="0088711D"/>
    <w:rsid w:val="00892FED"/>
    <w:rsid w:val="008A1514"/>
    <w:rsid w:val="008A3499"/>
    <w:rsid w:val="008A62DB"/>
    <w:rsid w:val="008B0048"/>
    <w:rsid w:val="008B1A3A"/>
    <w:rsid w:val="008B6862"/>
    <w:rsid w:val="008B72FB"/>
    <w:rsid w:val="008C20F8"/>
    <w:rsid w:val="008C2497"/>
    <w:rsid w:val="008C30AE"/>
    <w:rsid w:val="008C4EF4"/>
    <w:rsid w:val="008C7884"/>
    <w:rsid w:val="008D22B2"/>
    <w:rsid w:val="008D3212"/>
    <w:rsid w:val="008D37A0"/>
    <w:rsid w:val="008D4130"/>
    <w:rsid w:val="008D52A6"/>
    <w:rsid w:val="008E06AB"/>
    <w:rsid w:val="008E42BF"/>
    <w:rsid w:val="008E73EE"/>
    <w:rsid w:val="008F0301"/>
    <w:rsid w:val="008F15C8"/>
    <w:rsid w:val="008F3AC8"/>
    <w:rsid w:val="00901156"/>
    <w:rsid w:val="009024A3"/>
    <w:rsid w:val="0090632A"/>
    <w:rsid w:val="009066CC"/>
    <w:rsid w:val="00911239"/>
    <w:rsid w:val="00911370"/>
    <w:rsid w:val="00912C18"/>
    <w:rsid w:val="00912E33"/>
    <w:rsid w:val="00914649"/>
    <w:rsid w:val="00914DC1"/>
    <w:rsid w:val="00914E50"/>
    <w:rsid w:val="00915506"/>
    <w:rsid w:val="00924DE6"/>
    <w:rsid w:val="00930B01"/>
    <w:rsid w:val="00931582"/>
    <w:rsid w:val="00936A5A"/>
    <w:rsid w:val="00945CF8"/>
    <w:rsid w:val="00945E77"/>
    <w:rsid w:val="00947AF0"/>
    <w:rsid w:val="009508E8"/>
    <w:rsid w:val="0095479F"/>
    <w:rsid w:val="00963B93"/>
    <w:rsid w:val="00964968"/>
    <w:rsid w:val="00971D47"/>
    <w:rsid w:val="00971F7B"/>
    <w:rsid w:val="00973F93"/>
    <w:rsid w:val="009773C6"/>
    <w:rsid w:val="009802A4"/>
    <w:rsid w:val="00980691"/>
    <w:rsid w:val="00982B42"/>
    <w:rsid w:val="00983C69"/>
    <w:rsid w:val="00984AC3"/>
    <w:rsid w:val="00985EB9"/>
    <w:rsid w:val="00986766"/>
    <w:rsid w:val="009900A4"/>
    <w:rsid w:val="009902EE"/>
    <w:rsid w:val="00991DAB"/>
    <w:rsid w:val="00992311"/>
    <w:rsid w:val="009A18FD"/>
    <w:rsid w:val="009B00AD"/>
    <w:rsid w:val="009B18A6"/>
    <w:rsid w:val="009B5DB8"/>
    <w:rsid w:val="009B68AB"/>
    <w:rsid w:val="009B7C1B"/>
    <w:rsid w:val="009C06FE"/>
    <w:rsid w:val="009C168C"/>
    <w:rsid w:val="009C4D04"/>
    <w:rsid w:val="009C5E5B"/>
    <w:rsid w:val="009C63FD"/>
    <w:rsid w:val="009D6AA3"/>
    <w:rsid w:val="009D7963"/>
    <w:rsid w:val="009E1FF6"/>
    <w:rsid w:val="009E6F88"/>
    <w:rsid w:val="009E7FFA"/>
    <w:rsid w:val="009F02BE"/>
    <w:rsid w:val="009F1AFE"/>
    <w:rsid w:val="009F1B99"/>
    <w:rsid w:val="009F2116"/>
    <w:rsid w:val="00A00731"/>
    <w:rsid w:val="00A03F7B"/>
    <w:rsid w:val="00A041CB"/>
    <w:rsid w:val="00A1100D"/>
    <w:rsid w:val="00A1159E"/>
    <w:rsid w:val="00A131BF"/>
    <w:rsid w:val="00A1465F"/>
    <w:rsid w:val="00A1649F"/>
    <w:rsid w:val="00A20BF1"/>
    <w:rsid w:val="00A2512D"/>
    <w:rsid w:val="00A2690C"/>
    <w:rsid w:val="00A26AC4"/>
    <w:rsid w:val="00A30EC1"/>
    <w:rsid w:val="00A3133C"/>
    <w:rsid w:val="00A32785"/>
    <w:rsid w:val="00A367F1"/>
    <w:rsid w:val="00A513BD"/>
    <w:rsid w:val="00A540C7"/>
    <w:rsid w:val="00A55795"/>
    <w:rsid w:val="00A7144D"/>
    <w:rsid w:val="00A720B1"/>
    <w:rsid w:val="00A7698C"/>
    <w:rsid w:val="00A8042A"/>
    <w:rsid w:val="00A84951"/>
    <w:rsid w:val="00A87262"/>
    <w:rsid w:val="00A876F2"/>
    <w:rsid w:val="00A9041B"/>
    <w:rsid w:val="00A94043"/>
    <w:rsid w:val="00AA094D"/>
    <w:rsid w:val="00AA2992"/>
    <w:rsid w:val="00AA307D"/>
    <w:rsid w:val="00AA3D77"/>
    <w:rsid w:val="00AA70D1"/>
    <w:rsid w:val="00AA729B"/>
    <w:rsid w:val="00AB114C"/>
    <w:rsid w:val="00AB13D6"/>
    <w:rsid w:val="00AB7C08"/>
    <w:rsid w:val="00AC29A8"/>
    <w:rsid w:val="00AC3F97"/>
    <w:rsid w:val="00AC4308"/>
    <w:rsid w:val="00AC5B3A"/>
    <w:rsid w:val="00AC5BFA"/>
    <w:rsid w:val="00AC6305"/>
    <w:rsid w:val="00AC6821"/>
    <w:rsid w:val="00AC7739"/>
    <w:rsid w:val="00AC7AB2"/>
    <w:rsid w:val="00AC7C35"/>
    <w:rsid w:val="00AD106A"/>
    <w:rsid w:val="00AD271C"/>
    <w:rsid w:val="00AD2869"/>
    <w:rsid w:val="00AD2D5A"/>
    <w:rsid w:val="00AD305D"/>
    <w:rsid w:val="00AD52E7"/>
    <w:rsid w:val="00AE07FC"/>
    <w:rsid w:val="00AE245A"/>
    <w:rsid w:val="00AF3508"/>
    <w:rsid w:val="00AF3C8A"/>
    <w:rsid w:val="00AF3E18"/>
    <w:rsid w:val="00AF43DC"/>
    <w:rsid w:val="00AF7B9B"/>
    <w:rsid w:val="00B0018A"/>
    <w:rsid w:val="00B0070B"/>
    <w:rsid w:val="00B01935"/>
    <w:rsid w:val="00B06F8E"/>
    <w:rsid w:val="00B07088"/>
    <w:rsid w:val="00B1084C"/>
    <w:rsid w:val="00B14D67"/>
    <w:rsid w:val="00B15760"/>
    <w:rsid w:val="00B15AB2"/>
    <w:rsid w:val="00B173B4"/>
    <w:rsid w:val="00B214B5"/>
    <w:rsid w:val="00B22A48"/>
    <w:rsid w:val="00B231C9"/>
    <w:rsid w:val="00B246C6"/>
    <w:rsid w:val="00B25E68"/>
    <w:rsid w:val="00B25EE5"/>
    <w:rsid w:val="00B31A2D"/>
    <w:rsid w:val="00B36012"/>
    <w:rsid w:val="00B36468"/>
    <w:rsid w:val="00B37843"/>
    <w:rsid w:val="00B46BB7"/>
    <w:rsid w:val="00B47E2E"/>
    <w:rsid w:val="00B50929"/>
    <w:rsid w:val="00B55567"/>
    <w:rsid w:val="00B55F47"/>
    <w:rsid w:val="00B62DED"/>
    <w:rsid w:val="00B63ABE"/>
    <w:rsid w:val="00B66087"/>
    <w:rsid w:val="00B82D0F"/>
    <w:rsid w:val="00B83B4B"/>
    <w:rsid w:val="00B9212C"/>
    <w:rsid w:val="00B9513A"/>
    <w:rsid w:val="00BA3955"/>
    <w:rsid w:val="00BB20BB"/>
    <w:rsid w:val="00BB456B"/>
    <w:rsid w:val="00BB4940"/>
    <w:rsid w:val="00BB4CA7"/>
    <w:rsid w:val="00BB61D2"/>
    <w:rsid w:val="00BC0B7D"/>
    <w:rsid w:val="00BC2EE2"/>
    <w:rsid w:val="00BC3922"/>
    <w:rsid w:val="00BC46A4"/>
    <w:rsid w:val="00BC5FAF"/>
    <w:rsid w:val="00BD097C"/>
    <w:rsid w:val="00BD0E8E"/>
    <w:rsid w:val="00BD1126"/>
    <w:rsid w:val="00BD1F65"/>
    <w:rsid w:val="00BD3478"/>
    <w:rsid w:val="00BD7FCA"/>
    <w:rsid w:val="00BE0672"/>
    <w:rsid w:val="00BE22A3"/>
    <w:rsid w:val="00BE2537"/>
    <w:rsid w:val="00BE5352"/>
    <w:rsid w:val="00BF3BC8"/>
    <w:rsid w:val="00BF4682"/>
    <w:rsid w:val="00BF49B3"/>
    <w:rsid w:val="00BF4D3C"/>
    <w:rsid w:val="00BF5D80"/>
    <w:rsid w:val="00BF6BC0"/>
    <w:rsid w:val="00BF6D71"/>
    <w:rsid w:val="00C01DA0"/>
    <w:rsid w:val="00C02E6A"/>
    <w:rsid w:val="00C03977"/>
    <w:rsid w:val="00C03C9E"/>
    <w:rsid w:val="00C049B4"/>
    <w:rsid w:val="00C054DE"/>
    <w:rsid w:val="00C12686"/>
    <w:rsid w:val="00C17615"/>
    <w:rsid w:val="00C21DC3"/>
    <w:rsid w:val="00C23CCC"/>
    <w:rsid w:val="00C2637E"/>
    <w:rsid w:val="00C263B5"/>
    <w:rsid w:val="00C27596"/>
    <w:rsid w:val="00C31986"/>
    <w:rsid w:val="00C36565"/>
    <w:rsid w:val="00C36D60"/>
    <w:rsid w:val="00C36DA2"/>
    <w:rsid w:val="00C379EE"/>
    <w:rsid w:val="00C45CA4"/>
    <w:rsid w:val="00C46D27"/>
    <w:rsid w:val="00C46DAE"/>
    <w:rsid w:val="00C470D8"/>
    <w:rsid w:val="00C536A9"/>
    <w:rsid w:val="00C536DF"/>
    <w:rsid w:val="00C617FF"/>
    <w:rsid w:val="00C63A2A"/>
    <w:rsid w:val="00C644CD"/>
    <w:rsid w:val="00C64684"/>
    <w:rsid w:val="00C64EEB"/>
    <w:rsid w:val="00C71982"/>
    <w:rsid w:val="00C74779"/>
    <w:rsid w:val="00C7693C"/>
    <w:rsid w:val="00C832EF"/>
    <w:rsid w:val="00C903B1"/>
    <w:rsid w:val="00C9258C"/>
    <w:rsid w:val="00C9567D"/>
    <w:rsid w:val="00C9647B"/>
    <w:rsid w:val="00CA0274"/>
    <w:rsid w:val="00CA04BC"/>
    <w:rsid w:val="00CA14D1"/>
    <w:rsid w:val="00CA496E"/>
    <w:rsid w:val="00CA5519"/>
    <w:rsid w:val="00CA622A"/>
    <w:rsid w:val="00CA7767"/>
    <w:rsid w:val="00CB0166"/>
    <w:rsid w:val="00CB05EE"/>
    <w:rsid w:val="00CC0D02"/>
    <w:rsid w:val="00CD1BE9"/>
    <w:rsid w:val="00CD5351"/>
    <w:rsid w:val="00CD561C"/>
    <w:rsid w:val="00CD6131"/>
    <w:rsid w:val="00CE261B"/>
    <w:rsid w:val="00CE3B62"/>
    <w:rsid w:val="00CF282D"/>
    <w:rsid w:val="00CF6719"/>
    <w:rsid w:val="00CF77AD"/>
    <w:rsid w:val="00CF77B0"/>
    <w:rsid w:val="00D02E75"/>
    <w:rsid w:val="00D039D8"/>
    <w:rsid w:val="00D0678C"/>
    <w:rsid w:val="00D06A3B"/>
    <w:rsid w:val="00D1449E"/>
    <w:rsid w:val="00D17090"/>
    <w:rsid w:val="00D174B0"/>
    <w:rsid w:val="00D20CCC"/>
    <w:rsid w:val="00D2104E"/>
    <w:rsid w:val="00D21FA0"/>
    <w:rsid w:val="00D2367F"/>
    <w:rsid w:val="00D27C53"/>
    <w:rsid w:val="00D31D41"/>
    <w:rsid w:val="00D329D0"/>
    <w:rsid w:val="00D36F66"/>
    <w:rsid w:val="00D439DE"/>
    <w:rsid w:val="00D467BF"/>
    <w:rsid w:val="00D5784F"/>
    <w:rsid w:val="00D60674"/>
    <w:rsid w:val="00D646F9"/>
    <w:rsid w:val="00D668B9"/>
    <w:rsid w:val="00D67397"/>
    <w:rsid w:val="00D737DD"/>
    <w:rsid w:val="00D74AA5"/>
    <w:rsid w:val="00D75C31"/>
    <w:rsid w:val="00D81E0E"/>
    <w:rsid w:val="00D83864"/>
    <w:rsid w:val="00D84F5A"/>
    <w:rsid w:val="00D86D56"/>
    <w:rsid w:val="00D87ED0"/>
    <w:rsid w:val="00D928A7"/>
    <w:rsid w:val="00D948E8"/>
    <w:rsid w:val="00D978D4"/>
    <w:rsid w:val="00D97D49"/>
    <w:rsid w:val="00D97EE7"/>
    <w:rsid w:val="00D97FAD"/>
    <w:rsid w:val="00DA08BD"/>
    <w:rsid w:val="00DA7EC6"/>
    <w:rsid w:val="00DB0F09"/>
    <w:rsid w:val="00DB2E4F"/>
    <w:rsid w:val="00DB4785"/>
    <w:rsid w:val="00DC21C1"/>
    <w:rsid w:val="00DC70B9"/>
    <w:rsid w:val="00DD1C24"/>
    <w:rsid w:val="00DD2353"/>
    <w:rsid w:val="00DD4F51"/>
    <w:rsid w:val="00DD7372"/>
    <w:rsid w:val="00DE1601"/>
    <w:rsid w:val="00DE5A4A"/>
    <w:rsid w:val="00DF3502"/>
    <w:rsid w:val="00DF7DF5"/>
    <w:rsid w:val="00E00524"/>
    <w:rsid w:val="00E00872"/>
    <w:rsid w:val="00E04391"/>
    <w:rsid w:val="00E046B2"/>
    <w:rsid w:val="00E068C2"/>
    <w:rsid w:val="00E07BA1"/>
    <w:rsid w:val="00E11237"/>
    <w:rsid w:val="00E17712"/>
    <w:rsid w:val="00E20040"/>
    <w:rsid w:val="00E2208E"/>
    <w:rsid w:val="00E2478B"/>
    <w:rsid w:val="00E265FA"/>
    <w:rsid w:val="00E26C37"/>
    <w:rsid w:val="00E3602C"/>
    <w:rsid w:val="00E37BDE"/>
    <w:rsid w:val="00E407B9"/>
    <w:rsid w:val="00E424C2"/>
    <w:rsid w:val="00E4274D"/>
    <w:rsid w:val="00E42AB9"/>
    <w:rsid w:val="00E44074"/>
    <w:rsid w:val="00E45BA1"/>
    <w:rsid w:val="00E46813"/>
    <w:rsid w:val="00E468B8"/>
    <w:rsid w:val="00E56463"/>
    <w:rsid w:val="00E56F71"/>
    <w:rsid w:val="00E5785C"/>
    <w:rsid w:val="00E57DDD"/>
    <w:rsid w:val="00E70568"/>
    <w:rsid w:val="00E70E1A"/>
    <w:rsid w:val="00E71E6C"/>
    <w:rsid w:val="00E735C6"/>
    <w:rsid w:val="00E804EE"/>
    <w:rsid w:val="00E80C6C"/>
    <w:rsid w:val="00E82505"/>
    <w:rsid w:val="00E82512"/>
    <w:rsid w:val="00E826AC"/>
    <w:rsid w:val="00E834B0"/>
    <w:rsid w:val="00E840EA"/>
    <w:rsid w:val="00E911BA"/>
    <w:rsid w:val="00E9399F"/>
    <w:rsid w:val="00E95871"/>
    <w:rsid w:val="00EA34CC"/>
    <w:rsid w:val="00EA3D6C"/>
    <w:rsid w:val="00EA5819"/>
    <w:rsid w:val="00EA6119"/>
    <w:rsid w:val="00EA6564"/>
    <w:rsid w:val="00EB13D2"/>
    <w:rsid w:val="00EB1FD4"/>
    <w:rsid w:val="00EB2207"/>
    <w:rsid w:val="00EB64D2"/>
    <w:rsid w:val="00EC303C"/>
    <w:rsid w:val="00EC44E0"/>
    <w:rsid w:val="00EC785A"/>
    <w:rsid w:val="00ED09D4"/>
    <w:rsid w:val="00ED5099"/>
    <w:rsid w:val="00EE3D60"/>
    <w:rsid w:val="00EE59D9"/>
    <w:rsid w:val="00F00837"/>
    <w:rsid w:val="00F0142D"/>
    <w:rsid w:val="00F01BF1"/>
    <w:rsid w:val="00F0522D"/>
    <w:rsid w:val="00F11C23"/>
    <w:rsid w:val="00F15809"/>
    <w:rsid w:val="00F276B9"/>
    <w:rsid w:val="00F27C8F"/>
    <w:rsid w:val="00F317EA"/>
    <w:rsid w:val="00F31F8A"/>
    <w:rsid w:val="00F32CB9"/>
    <w:rsid w:val="00F34DB8"/>
    <w:rsid w:val="00F36A88"/>
    <w:rsid w:val="00F41051"/>
    <w:rsid w:val="00F4470D"/>
    <w:rsid w:val="00F44802"/>
    <w:rsid w:val="00F45CA1"/>
    <w:rsid w:val="00F47205"/>
    <w:rsid w:val="00F5079B"/>
    <w:rsid w:val="00F51573"/>
    <w:rsid w:val="00F553A8"/>
    <w:rsid w:val="00F562C2"/>
    <w:rsid w:val="00F57A83"/>
    <w:rsid w:val="00F608F1"/>
    <w:rsid w:val="00F62FAF"/>
    <w:rsid w:val="00F63709"/>
    <w:rsid w:val="00F63A51"/>
    <w:rsid w:val="00F6456A"/>
    <w:rsid w:val="00F65DF3"/>
    <w:rsid w:val="00F67B34"/>
    <w:rsid w:val="00F70CFC"/>
    <w:rsid w:val="00F71630"/>
    <w:rsid w:val="00F75293"/>
    <w:rsid w:val="00F829EC"/>
    <w:rsid w:val="00F84FA7"/>
    <w:rsid w:val="00F850A5"/>
    <w:rsid w:val="00F87726"/>
    <w:rsid w:val="00F92DBB"/>
    <w:rsid w:val="00F94E3C"/>
    <w:rsid w:val="00F96369"/>
    <w:rsid w:val="00F97C9F"/>
    <w:rsid w:val="00FA25ED"/>
    <w:rsid w:val="00FA528E"/>
    <w:rsid w:val="00FA55F8"/>
    <w:rsid w:val="00FA5EB9"/>
    <w:rsid w:val="00FB6082"/>
    <w:rsid w:val="00FB7B91"/>
    <w:rsid w:val="00FC338A"/>
    <w:rsid w:val="00FC37E5"/>
    <w:rsid w:val="00FC5E70"/>
    <w:rsid w:val="00FC63F4"/>
    <w:rsid w:val="00FD14CE"/>
    <w:rsid w:val="00FD236F"/>
    <w:rsid w:val="00FD4AEC"/>
    <w:rsid w:val="00FD75D7"/>
    <w:rsid w:val="00FE03FC"/>
    <w:rsid w:val="00FE6C0E"/>
    <w:rsid w:val="00FE7DA7"/>
    <w:rsid w:val="00FF22E6"/>
    <w:rsid w:val="00FF381A"/>
    <w:rsid w:val="00FF42FB"/>
    <w:rsid w:val="00FF472A"/>
    <w:rsid w:val="00FF4E1C"/>
    <w:rsid w:val="00FF5BB9"/>
    <w:rsid w:val="00F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4"/>
    <o:shapelayout v:ext="edit">
      <o:idmap v:ext="edit" data="1"/>
    </o:shapelayout>
  </w:shapeDefaults>
  <w:decimalSymbol w:val="."/>
  <w:listSeparator w:val=","/>
  <w14:docId w14:val="4422FECE"/>
  <w15:docId w15:val="{107E1367-EBB9-4203-B8C2-9D528425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FC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s-ES" w:eastAsia="ja-JP"/>
    </w:rPr>
  </w:style>
  <w:style w:type="paragraph" w:customStyle="1" w:styleId="normap">
    <w:name w:val="normap"/>
    <w:basedOn w:val="Encabezado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table" w:styleId="Tablaconcuadrcula">
    <w:name w:val="Table Grid"/>
    <w:basedOn w:val="Tablanormal"/>
    <w:rsid w:val="0060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602941"/>
    <w:rPr>
      <w:rFonts w:ascii="Calibri" w:hAnsi="Calibri"/>
      <w:sz w:val="22"/>
      <w:szCs w:val="22"/>
    </w:rPr>
  </w:style>
  <w:style w:type="paragraph" w:styleId="Textodeglobo">
    <w:name w:val="Balloon Text"/>
    <w:basedOn w:val="Normal"/>
    <w:link w:val="TextodegloboCar"/>
    <w:rsid w:val="001455B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455BC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AD305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D305D"/>
    <w:rPr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uiPriority w:val="99"/>
    <w:locked/>
    <w:rsid w:val="004174E3"/>
    <w:rPr>
      <w:sz w:val="24"/>
      <w:szCs w:val="24"/>
    </w:rPr>
  </w:style>
  <w:style w:type="paragraph" w:styleId="NormalWeb">
    <w:name w:val="Normal (Web)"/>
    <w:basedOn w:val="Normal"/>
    <w:uiPriority w:val="99"/>
    <w:rsid w:val="006F44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6B0F4-B786-4473-9B1F-EB027C04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2532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/>
  <LinksUpToDate>false</LinksUpToDate>
  <CharactersWithSpaces>16426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subject/>
  <dc:creator>Mane Tapia</dc:creator>
  <cp:keywords/>
  <dc:description/>
  <cp:lastModifiedBy>MARIANA GARCIA BRIONES</cp:lastModifiedBy>
  <cp:revision>2</cp:revision>
  <cp:lastPrinted>2016-08-19T21:34:00Z</cp:lastPrinted>
  <dcterms:created xsi:type="dcterms:W3CDTF">2024-02-11T11:03:00Z</dcterms:created>
  <dcterms:modified xsi:type="dcterms:W3CDTF">2024-02-11T11:03:00Z</dcterms:modified>
</cp:coreProperties>
</file>